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E59C7" w14:textId="4F7620C1" w:rsidR="009A21B6" w:rsidRDefault="009A21B6" w:rsidP="002E059E">
      <w:pPr>
        <w:jc w:val="center"/>
        <w:rPr>
          <w:b/>
          <w:bCs/>
          <w:sz w:val="36"/>
          <w:szCs w:val="36"/>
        </w:rPr>
      </w:pPr>
      <w:r>
        <w:rPr>
          <w:b/>
          <w:bCs/>
          <w:sz w:val="36"/>
          <w:szCs w:val="36"/>
        </w:rPr>
        <w:t>LYDIA DODGE FOREST MANAGEMENT PLAN</w:t>
      </w:r>
    </w:p>
    <w:p w14:paraId="375DDCAE" w14:textId="69E146A4" w:rsidR="009A21B6" w:rsidRPr="002E059E" w:rsidRDefault="002E059E" w:rsidP="009A21B6">
      <w:pPr>
        <w:jc w:val="center"/>
        <w:rPr>
          <w:b/>
          <w:bCs/>
          <w:sz w:val="24"/>
          <w:szCs w:val="24"/>
        </w:rPr>
      </w:pPr>
      <w:r>
        <w:rPr>
          <w:b/>
          <w:bCs/>
          <w:sz w:val="24"/>
          <w:szCs w:val="24"/>
        </w:rPr>
        <w:t>239+/- Acres</w:t>
      </w:r>
    </w:p>
    <w:p w14:paraId="69CE2CE2" w14:textId="259CC63A" w:rsidR="009061DB" w:rsidRDefault="009061DB" w:rsidP="009A21B6">
      <w:pPr>
        <w:jc w:val="center"/>
        <w:rPr>
          <w:b/>
          <w:bCs/>
          <w:sz w:val="36"/>
          <w:szCs w:val="36"/>
        </w:rPr>
      </w:pPr>
    </w:p>
    <w:p w14:paraId="0A6D56AC" w14:textId="1FA2AF6C" w:rsidR="009061DB" w:rsidRDefault="009061DB" w:rsidP="009A21B6">
      <w:pPr>
        <w:jc w:val="center"/>
        <w:rPr>
          <w:b/>
          <w:bCs/>
          <w:sz w:val="36"/>
          <w:szCs w:val="36"/>
        </w:rPr>
      </w:pPr>
    </w:p>
    <w:p w14:paraId="3F3078C8" w14:textId="7CFACF0F" w:rsidR="009061DB" w:rsidRDefault="009B3640" w:rsidP="009A21B6">
      <w:pPr>
        <w:jc w:val="center"/>
        <w:rPr>
          <w:b/>
          <w:bCs/>
          <w:sz w:val="36"/>
          <w:szCs w:val="36"/>
        </w:rPr>
      </w:pPr>
      <w:r>
        <w:rPr>
          <w:b/>
          <w:bCs/>
          <w:noProof/>
          <w:sz w:val="36"/>
          <w:szCs w:val="36"/>
        </w:rPr>
        <w:drawing>
          <wp:inline distT="0" distB="0" distL="0" distR="0" wp14:anchorId="3CE666E3" wp14:editId="0A30A26B">
            <wp:extent cx="5943600" cy="3275330"/>
            <wp:effectExtent l="0" t="0" r="0" b="1270"/>
            <wp:docPr id="10" name="Picture 10" descr="A sign on the side of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ign on the side of the roa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75330"/>
                    </a:xfrm>
                    <a:prstGeom prst="rect">
                      <a:avLst/>
                    </a:prstGeom>
                  </pic:spPr>
                </pic:pic>
              </a:graphicData>
            </a:graphic>
          </wp:inline>
        </w:drawing>
      </w:r>
    </w:p>
    <w:p w14:paraId="43D94C4A" w14:textId="5A1BE3E3" w:rsidR="009061DB" w:rsidRDefault="002E059E" w:rsidP="002E059E">
      <w:pPr>
        <w:rPr>
          <w:b/>
          <w:bCs/>
          <w:sz w:val="24"/>
          <w:szCs w:val="24"/>
        </w:rPr>
      </w:pPr>
      <w:r w:rsidRPr="002E059E">
        <w:rPr>
          <w:b/>
          <w:bCs/>
          <w:sz w:val="24"/>
          <w:szCs w:val="24"/>
        </w:rPr>
        <w:t>Prepared fo</w:t>
      </w:r>
      <w:r>
        <w:rPr>
          <w:b/>
          <w:bCs/>
          <w:sz w:val="24"/>
          <w:szCs w:val="24"/>
        </w:rPr>
        <w:t xml:space="preserve">r: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Prepared by:</w:t>
      </w:r>
    </w:p>
    <w:p w14:paraId="7B026BC7" w14:textId="5677499D" w:rsidR="002E059E" w:rsidRDefault="002E059E" w:rsidP="002E059E">
      <w:pPr>
        <w:rPr>
          <w:b/>
          <w:bCs/>
          <w:sz w:val="24"/>
          <w:szCs w:val="24"/>
        </w:rPr>
      </w:pPr>
      <w:r>
        <w:rPr>
          <w:b/>
          <w:bCs/>
          <w:sz w:val="24"/>
          <w:szCs w:val="24"/>
        </w:rPr>
        <w:t>Town of New Boston                                                                    Thomas Miller</w:t>
      </w:r>
    </w:p>
    <w:p w14:paraId="394FDF95" w14:textId="2BAC1A41" w:rsidR="002E059E" w:rsidRDefault="002E059E" w:rsidP="002E059E">
      <w:pPr>
        <w:rPr>
          <w:b/>
          <w:bCs/>
          <w:sz w:val="24"/>
          <w:szCs w:val="24"/>
        </w:rPr>
      </w:pPr>
      <w:r>
        <w:rPr>
          <w:b/>
          <w:bCs/>
          <w:sz w:val="24"/>
          <w:szCs w:val="24"/>
        </w:rPr>
        <w:t xml:space="preserve">New Boston, NH 03070        </w:t>
      </w:r>
      <w:r>
        <w:rPr>
          <w:b/>
          <w:bCs/>
          <w:sz w:val="24"/>
          <w:szCs w:val="24"/>
        </w:rPr>
        <w:tab/>
      </w:r>
      <w:r>
        <w:rPr>
          <w:b/>
          <w:bCs/>
          <w:sz w:val="24"/>
          <w:szCs w:val="24"/>
        </w:rPr>
        <w:tab/>
      </w:r>
      <w:r>
        <w:rPr>
          <w:b/>
          <w:bCs/>
          <w:sz w:val="24"/>
          <w:szCs w:val="24"/>
        </w:rPr>
        <w:tab/>
      </w:r>
      <w:r>
        <w:rPr>
          <w:b/>
          <w:bCs/>
          <w:sz w:val="24"/>
          <w:szCs w:val="24"/>
        </w:rPr>
        <w:tab/>
      </w:r>
      <w:r>
        <w:rPr>
          <w:b/>
          <w:bCs/>
          <w:sz w:val="24"/>
          <w:szCs w:val="24"/>
        </w:rPr>
        <w:tab/>
        <w:t>New Boston Forestry Committee</w:t>
      </w:r>
    </w:p>
    <w:p w14:paraId="476F8DBD" w14:textId="77777777" w:rsidR="00B21BF5" w:rsidRDefault="00B21BF5" w:rsidP="002E059E">
      <w:pPr>
        <w:rPr>
          <w:b/>
          <w:bCs/>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p>
    <w:p w14:paraId="6AD609E4" w14:textId="3298A406" w:rsidR="00B21BF5" w:rsidRDefault="00B21BF5" w:rsidP="002E059E">
      <w:pPr>
        <w:rPr>
          <w:b/>
          <w:bCs/>
          <w:sz w:val="24"/>
          <w:szCs w:val="24"/>
        </w:rPr>
      </w:pPr>
      <w:r>
        <w:rPr>
          <w:b/>
          <w:bCs/>
          <w:sz w:val="24"/>
          <w:szCs w:val="24"/>
        </w:rPr>
        <w:t xml:space="preserve">                                                                                                          Acknowledgement and Thanks for </w:t>
      </w:r>
    </w:p>
    <w:p w14:paraId="0477EC02" w14:textId="7E7076C1" w:rsidR="002E059E" w:rsidRDefault="00B21BF5" w:rsidP="002E059E">
      <w:pPr>
        <w:rPr>
          <w:b/>
          <w:bCs/>
          <w:sz w:val="24"/>
          <w:szCs w:val="24"/>
        </w:rPr>
      </w:pPr>
      <w:r>
        <w:rPr>
          <w:b/>
          <w:bCs/>
          <w:sz w:val="24"/>
          <w:szCs w:val="24"/>
        </w:rPr>
        <w:t xml:space="preserve">                                                                                                          Maps and Sample Plot </w:t>
      </w:r>
    </w:p>
    <w:p w14:paraId="7E820DEB" w14:textId="24AF293A" w:rsidR="002E059E" w:rsidRDefault="00B21BF5" w:rsidP="002E059E">
      <w:pPr>
        <w:rPr>
          <w:b/>
          <w:bCs/>
          <w:sz w:val="24"/>
          <w:szCs w:val="24"/>
        </w:rPr>
      </w:pPr>
      <w:r>
        <w:rPr>
          <w:b/>
          <w:bCs/>
          <w:sz w:val="24"/>
          <w:szCs w:val="24"/>
        </w:rPr>
        <w:t xml:space="preserve">                                                                                                          Data Preparation:</w:t>
      </w:r>
    </w:p>
    <w:p w14:paraId="12878D80" w14:textId="1371D7CA" w:rsidR="00B21BF5" w:rsidRDefault="00B21BF5" w:rsidP="002E059E">
      <w:pPr>
        <w:rPr>
          <w:b/>
          <w:bCs/>
          <w:sz w:val="24"/>
          <w:szCs w:val="24"/>
        </w:rPr>
      </w:pPr>
      <w:r>
        <w:rPr>
          <w:b/>
          <w:bCs/>
          <w:sz w:val="24"/>
          <w:szCs w:val="24"/>
        </w:rPr>
        <w:t xml:space="preserve">                                                                                                          Norman Gagnon, UNH Forestry                                </w:t>
      </w:r>
    </w:p>
    <w:p w14:paraId="117023AC" w14:textId="56853AC5" w:rsidR="00B21BF5" w:rsidRDefault="00B21BF5" w:rsidP="002E059E">
      <w:pPr>
        <w:rPr>
          <w:b/>
          <w:bCs/>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Student Intern</w:t>
      </w:r>
    </w:p>
    <w:p w14:paraId="2DB71276" w14:textId="634C0F08" w:rsidR="002E059E" w:rsidRDefault="002E059E" w:rsidP="002E059E">
      <w:pPr>
        <w:rPr>
          <w:b/>
          <w:bCs/>
          <w:sz w:val="24"/>
          <w:szCs w:val="24"/>
        </w:rPr>
      </w:pPr>
    </w:p>
    <w:p w14:paraId="77E9A1C2" w14:textId="58EF9958" w:rsidR="002E059E" w:rsidRDefault="002E059E" w:rsidP="002E059E">
      <w:pPr>
        <w:rPr>
          <w:b/>
          <w:bCs/>
          <w:sz w:val="24"/>
          <w:szCs w:val="24"/>
        </w:rPr>
      </w:pPr>
    </w:p>
    <w:p w14:paraId="7ADAA732" w14:textId="314D2E63" w:rsidR="002E059E" w:rsidRDefault="002E059E" w:rsidP="002E059E">
      <w:pPr>
        <w:rPr>
          <w:b/>
          <w:bCs/>
          <w:sz w:val="24"/>
          <w:szCs w:val="24"/>
        </w:rPr>
      </w:pPr>
    </w:p>
    <w:p w14:paraId="78F9644D" w14:textId="1289E419" w:rsidR="002E059E" w:rsidRDefault="002E059E" w:rsidP="002E059E">
      <w:pPr>
        <w:rPr>
          <w:b/>
          <w:bCs/>
          <w:sz w:val="24"/>
          <w:szCs w:val="24"/>
        </w:rPr>
      </w:pPr>
    </w:p>
    <w:p w14:paraId="4F004BF4" w14:textId="596EA44F" w:rsidR="002E059E" w:rsidRDefault="002E059E" w:rsidP="002E059E">
      <w:pPr>
        <w:rPr>
          <w:b/>
          <w:bCs/>
          <w:sz w:val="24"/>
          <w:szCs w:val="24"/>
        </w:rPr>
      </w:pPr>
    </w:p>
    <w:p w14:paraId="04A24E48" w14:textId="61A1E2FE" w:rsidR="002E059E" w:rsidRDefault="002E059E" w:rsidP="002E059E">
      <w:pPr>
        <w:rPr>
          <w:b/>
          <w:bCs/>
          <w:sz w:val="24"/>
          <w:szCs w:val="24"/>
        </w:rPr>
      </w:pPr>
    </w:p>
    <w:p w14:paraId="1A8E0504" w14:textId="77777777" w:rsidR="002E059E" w:rsidRPr="002E059E" w:rsidRDefault="002E059E" w:rsidP="002E059E">
      <w:pPr>
        <w:rPr>
          <w:b/>
          <w:bCs/>
          <w:sz w:val="24"/>
          <w:szCs w:val="24"/>
        </w:rPr>
      </w:pPr>
    </w:p>
    <w:p w14:paraId="60135CA5" w14:textId="3DFDA7D9" w:rsidR="009061DB" w:rsidRDefault="009061DB" w:rsidP="002E059E">
      <w:pPr>
        <w:jc w:val="center"/>
        <w:rPr>
          <w:b/>
          <w:bCs/>
          <w:sz w:val="36"/>
          <w:szCs w:val="36"/>
        </w:rPr>
      </w:pPr>
      <w:r>
        <w:rPr>
          <w:b/>
          <w:bCs/>
          <w:sz w:val="36"/>
          <w:szCs w:val="36"/>
        </w:rPr>
        <w:t>TABLE OF CONTENTS</w:t>
      </w:r>
    </w:p>
    <w:p w14:paraId="17EC9ECE" w14:textId="750A7B9A" w:rsidR="002A23D1" w:rsidRDefault="009061DB" w:rsidP="009061DB">
      <w:pPr>
        <w:rPr>
          <w:b/>
          <w:bCs/>
          <w:sz w:val="28"/>
          <w:szCs w:val="28"/>
        </w:rPr>
      </w:pPr>
      <w:r>
        <w:rPr>
          <w:b/>
          <w:bCs/>
          <w:sz w:val="28"/>
          <w:szCs w:val="28"/>
        </w:rPr>
        <w:t>Introduction………………………………</w:t>
      </w:r>
      <w:proofErr w:type="gramStart"/>
      <w:r w:rsidR="002E059E">
        <w:rPr>
          <w:b/>
          <w:bCs/>
          <w:sz w:val="28"/>
          <w:szCs w:val="28"/>
        </w:rPr>
        <w:t>…..</w:t>
      </w:r>
      <w:proofErr w:type="gramEnd"/>
      <w:r w:rsidR="00901D7A">
        <w:rPr>
          <w:b/>
          <w:bCs/>
          <w:sz w:val="28"/>
          <w:szCs w:val="28"/>
        </w:rPr>
        <w:t xml:space="preserve">   </w:t>
      </w:r>
      <w:r w:rsidR="0000102F">
        <w:rPr>
          <w:b/>
          <w:bCs/>
          <w:sz w:val="28"/>
          <w:szCs w:val="28"/>
        </w:rPr>
        <w:t>p.4</w:t>
      </w:r>
    </w:p>
    <w:p w14:paraId="2F14D242" w14:textId="33802FED" w:rsidR="009061DB" w:rsidRDefault="009061DB" w:rsidP="009061DB">
      <w:pPr>
        <w:rPr>
          <w:b/>
          <w:bCs/>
          <w:sz w:val="28"/>
          <w:szCs w:val="28"/>
        </w:rPr>
      </w:pPr>
      <w:r>
        <w:rPr>
          <w:b/>
          <w:bCs/>
          <w:sz w:val="28"/>
          <w:szCs w:val="28"/>
        </w:rPr>
        <w:t>Location………………………………………</w:t>
      </w:r>
      <w:proofErr w:type="gramStart"/>
      <w:r w:rsidR="002E059E">
        <w:rPr>
          <w:b/>
          <w:bCs/>
          <w:sz w:val="28"/>
          <w:szCs w:val="28"/>
        </w:rPr>
        <w:t>…..</w:t>
      </w:r>
      <w:proofErr w:type="gramEnd"/>
      <w:r w:rsidR="00901D7A">
        <w:rPr>
          <w:b/>
          <w:bCs/>
          <w:sz w:val="28"/>
          <w:szCs w:val="28"/>
        </w:rPr>
        <w:t xml:space="preserve"> </w:t>
      </w:r>
      <w:r w:rsidR="0000102F">
        <w:rPr>
          <w:b/>
          <w:bCs/>
          <w:sz w:val="28"/>
          <w:szCs w:val="28"/>
        </w:rPr>
        <w:t>p.5</w:t>
      </w:r>
    </w:p>
    <w:p w14:paraId="6756B493" w14:textId="6BD4C221" w:rsidR="009061DB" w:rsidRDefault="009061DB" w:rsidP="009061DB">
      <w:pPr>
        <w:rPr>
          <w:b/>
          <w:bCs/>
          <w:sz w:val="28"/>
          <w:szCs w:val="28"/>
        </w:rPr>
      </w:pPr>
      <w:r>
        <w:rPr>
          <w:b/>
          <w:bCs/>
          <w:sz w:val="28"/>
          <w:szCs w:val="28"/>
        </w:rPr>
        <w:t>Description………………………………</w:t>
      </w:r>
      <w:r w:rsidR="0000102F">
        <w:rPr>
          <w:b/>
          <w:bCs/>
          <w:sz w:val="28"/>
          <w:szCs w:val="28"/>
        </w:rPr>
        <w:t>…</w:t>
      </w:r>
      <w:proofErr w:type="gramStart"/>
      <w:r w:rsidR="002E059E">
        <w:rPr>
          <w:b/>
          <w:bCs/>
          <w:sz w:val="28"/>
          <w:szCs w:val="28"/>
        </w:rPr>
        <w:t>…..</w:t>
      </w:r>
      <w:proofErr w:type="gramEnd"/>
      <w:r w:rsidR="0000102F">
        <w:rPr>
          <w:b/>
          <w:bCs/>
          <w:sz w:val="28"/>
          <w:szCs w:val="28"/>
        </w:rPr>
        <w:t xml:space="preserve"> </w:t>
      </w:r>
      <w:r w:rsidR="00901D7A">
        <w:rPr>
          <w:b/>
          <w:bCs/>
          <w:sz w:val="28"/>
          <w:szCs w:val="28"/>
        </w:rPr>
        <w:t xml:space="preserve"> </w:t>
      </w:r>
      <w:r w:rsidR="0000102F">
        <w:rPr>
          <w:b/>
          <w:bCs/>
          <w:sz w:val="28"/>
          <w:szCs w:val="28"/>
        </w:rPr>
        <w:t>p.7</w:t>
      </w:r>
    </w:p>
    <w:p w14:paraId="686C8E69" w14:textId="01A48D40" w:rsidR="009061DB" w:rsidRDefault="009061DB" w:rsidP="009061DB">
      <w:pPr>
        <w:rPr>
          <w:b/>
          <w:bCs/>
          <w:sz w:val="28"/>
          <w:szCs w:val="28"/>
        </w:rPr>
      </w:pPr>
      <w:r>
        <w:rPr>
          <w:b/>
          <w:bCs/>
          <w:sz w:val="28"/>
          <w:szCs w:val="28"/>
        </w:rPr>
        <w:t>History………………………………………</w:t>
      </w:r>
      <w:proofErr w:type="gramStart"/>
      <w:r w:rsidR="002E059E">
        <w:rPr>
          <w:b/>
          <w:bCs/>
          <w:sz w:val="28"/>
          <w:szCs w:val="28"/>
        </w:rPr>
        <w:t>…..</w:t>
      </w:r>
      <w:proofErr w:type="gramEnd"/>
      <w:r w:rsidR="00901D7A">
        <w:rPr>
          <w:b/>
          <w:bCs/>
          <w:sz w:val="28"/>
          <w:szCs w:val="28"/>
        </w:rPr>
        <w:t xml:space="preserve">  </w:t>
      </w:r>
      <w:r w:rsidR="0000102F">
        <w:rPr>
          <w:b/>
          <w:bCs/>
          <w:sz w:val="28"/>
          <w:szCs w:val="28"/>
        </w:rPr>
        <w:t xml:space="preserve">  p.9</w:t>
      </w:r>
    </w:p>
    <w:p w14:paraId="4492BDA2" w14:textId="3FD9849F" w:rsidR="009061DB" w:rsidRDefault="005B3C2E" w:rsidP="009061DB">
      <w:pPr>
        <w:rPr>
          <w:b/>
          <w:bCs/>
          <w:sz w:val="28"/>
          <w:szCs w:val="28"/>
        </w:rPr>
      </w:pPr>
      <w:r>
        <w:rPr>
          <w:b/>
          <w:bCs/>
          <w:sz w:val="28"/>
          <w:szCs w:val="28"/>
        </w:rPr>
        <w:t>Piscataquog Land Conservancy Conservation Easement/</w:t>
      </w:r>
      <w:r w:rsidR="009061DB">
        <w:rPr>
          <w:b/>
          <w:bCs/>
          <w:sz w:val="28"/>
          <w:szCs w:val="28"/>
        </w:rPr>
        <w:t>Management Goals……………………</w:t>
      </w:r>
      <w:r w:rsidR="002E059E">
        <w:rPr>
          <w:b/>
          <w:bCs/>
          <w:sz w:val="28"/>
          <w:szCs w:val="28"/>
        </w:rPr>
        <w:t>…</w:t>
      </w:r>
      <w:r>
        <w:rPr>
          <w:b/>
          <w:bCs/>
          <w:sz w:val="28"/>
          <w:szCs w:val="28"/>
        </w:rPr>
        <w:t>………………………</w:t>
      </w:r>
      <w:r w:rsidR="00901D7A">
        <w:rPr>
          <w:b/>
          <w:bCs/>
          <w:sz w:val="28"/>
          <w:szCs w:val="28"/>
        </w:rPr>
        <w:t xml:space="preserve">   </w:t>
      </w:r>
      <w:r w:rsidR="0000102F">
        <w:rPr>
          <w:b/>
          <w:bCs/>
          <w:sz w:val="28"/>
          <w:szCs w:val="28"/>
        </w:rPr>
        <w:t>p.11</w:t>
      </w:r>
    </w:p>
    <w:p w14:paraId="42E5AF2B" w14:textId="2A256D96" w:rsidR="009061DB" w:rsidRDefault="009061DB" w:rsidP="009061DB">
      <w:pPr>
        <w:rPr>
          <w:b/>
          <w:bCs/>
          <w:sz w:val="28"/>
          <w:szCs w:val="28"/>
        </w:rPr>
      </w:pPr>
      <w:r>
        <w:rPr>
          <w:b/>
          <w:bCs/>
          <w:sz w:val="28"/>
          <w:szCs w:val="28"/>
        </w:rPr>
        <w:t>Education and Recreation…………</w:t>
      </w:r>
      <w:r w:rsidR="002E059E">
        <w:rPr>
          <w:b/>
          <w:bCs/>
          <w:sz w:val="28"/>
          <w:szCs w:val="28"/>
        </w:rPr>
        <w:t>……</w:t>
      </w:r>
      <w:r w:rsidR="00901D7A">
        <w:rPr>
          <w:b/>
          <w:bCs/>
          <w:sz w:val="28"/>
          <w:szCs w:val="28"/>
        </w:rPr>
        <w:t xml:space="preserve">   </w:t>
      </w:r>
      <w:r w:rsidR="0000102F">
        <w:rPr>
          <w:b/>
          <w:bCs/>
          <w:sz w:val="28"/>
          <w:szCs w:val="28"/>
        </w:rPr>
        <w:t xml:space="preserve"> p.13</w:t>
      </w:r>
    </w:p>
    <w:p w14:paraId="14E3FF58" w14:textId="6FF3CBD3" w:rsidR="009061DB" w:rsidRDefault="009061DB" w:rsidP="009061DB">
      <w:pPr>
        <w:rPr>
          <w:b/>
          <w:bCs/>
          <w:sz w:val="28"/>
          <w:szCs w:val="28"/>
        </w:rPr>
      </w:pPr>
      <w:r>
        <w:rPr>
          <w:b/>
          <w:bCs/>
          <w:sz w:val="28"/>
          <w:szCs w:val="28"/>
        </w:rPr>
        <w:t>Invasive Species……………………………</w:t>
      </w:r>
      <w:r w:rsidR="002E059E">
        <w:rPr>
          <w:b/>
          <w:bCs/>
          <w:sz w:val="28"/>
          <w:szCs w:val="28"/>
        </w:rPr>
        <w:t>……</w:t>
      </w:r>
      <w:r w:rsidR="0000102F">
        <w:rPr>
          <w:b/>
          <w:bCs/>
          <w:sz w:val="28"/>
          <w:szCs w:val="28"/>
        </w:rPr>
        <w:t>p.14</w:t>
      </w:r>
    </w:p>
    <w:p w14:paraId="152D9F02" w14:textId="110442D1" w:rsidR="009061DB" w:rsidRDefault="009061DB" w:rsidP="009061DB">
      <w:pPr>
        <w:rPr>
          <w:b/>
          <w:bCs/>
          <w:sz w:val="28"/>
          <w:szCs w:val="28"/>
        </w:rPr>
      </w:pPr>
      <w:r>
        <w:rPr>
          <w:b/>
          <w:bCs/>
          <w:sz w:val="28"/>
          <w:szCs w:val="28"/>
        </w:rPr>
        <w:t>Natural Communities……………………</w:t>
      </w:r>
      <w:r w:rsidR="002E059E">
        <w:rPr>
          <w:b/>
          <w:bCs/>
          <w:sz w:val="28"/>
          <w:szCs w:val="28"/>
        </w:rPr>
        <w:t>……</w:t>
      </w:r>
      <w:r w:rsidR="0000102F">
        <w:rPr>
          <w:b/>
          <w:bCs/>
          <w:sz w:val="28"/>
          <w:szCs w:val="28"/>
        </w:rPr>
        <w:t>p.15</w:t>
      </w:r>
    </w:p>
    <w:p w14:paraId="404EB481" w14:textId="525AF47F" w:rsidR="009061DB" w:rsidRDefault="009061DB" w:rsidP="009061DB">
      <w:pPr>
        <w:rPr>
          <w:b/>
          <w:bCs/>
          <w:sz w:val="28"/>
          <w:szCs w:val="28"/>
        </w:rPr>
      </w:pPr>
      <w:r>
        <w:rPr>
          <w:b/>
          <w:bCs/>
          <w:sz w:val="28"/>
          <w:szCs w:val="28"/>
        </w:rPr>
        <w:t>Soils………………………………………………</w:t>
      </w:r>
      <w:proofErr w:type="gramStart"/>
      <w:r w:rsidR="002E059E">
        <w:rPr>
          <w:b/>
          <w:bCs/>
          <w:sz w:val="28"/>
          <w:szCs w:val="28"/>
        </w:rPr>
        <w:t>…..</w:t>
      </w:r>
      <w:proofErr w:type="gramEnd"/>
      <w:r w:rsidR="0000102F">
        <w:rPr>
          <w:b/>
          <w:bCs/>
          <w:sz w:val="28"/>
          <w:szCs w:val="28"/>
        </w:rPr>
        <w:t>p.16</w:t>
      </w:r>
    </w:p>
    <w:p w14:paraId="5CF56E3F" w14:textId="05784CBA" w:rsidR="009061DB" w:rsidRDefault="009061DB" w:rsidP="009061DB">
      <w:pPr>
        <w:rPr>
          <w:b/>
          <w:bCs/>
          <w:sz w:val="28"/>
          <w:szCs w:val="28"/>
        </w:rPr>
      </w:pPr>
      <w:r>
        <w:rPr>
          <w:b/>
          <w:bCs/>
          <w:sz w:val="28"/>
          <w:szCs w:val="28"/>
        </w:rPr>
        <w:t>Boundaries and Health…………………</w:t>
      </w:r>
      <w:proofErr w:type="gramStart"/>
      <w:r w:rsidR="002E059E">
        <w:rPr>
          <w:b/>
          <w:bCs/>
          <w:sz w:val="28"/>
          <w:szCs w:val="28"/>
        </w:rPr>
        <w:t>…..</w:t>
      </w:r>
      <w:proofErr w:type="gramEnd"/>
      <w:r w:rsidR="0000102F">
        <w:rPr>
          <w:b/>
          <w:bCs/>
          <w:sz w:val="28"/>
          <w:szCs w:val="28"/>
        </w:rPr>
        <w:t xml:space="preserve"> p.17</w:t>
      </w:r>
    </w:p>
    <w:p w14:paraId="018C857A" w14:textId="2042B1C2" w:rsidR="009061DB" w:rsidRDefault="009061DB" w:rsidP="009061DB">
      <w:pPr>
        <w:rPr>
          <w:b/>
          <w:bCs/>
          <w:sz w:val="28"/>
          <w:szCs w:val="28"/>
        </w:rPr>
      </w:pPr>
      <w:r>
        <w:rPr>
          <w:b/>
          <w:bCs/>
          <w:sz w:val="28"/>
          <w:szCs w:val="28"/>
        </w:rPr>
        <w:t>Wetlands………………………………………</w:t>
      </w:r>
      <w:proofErr w:type="gramStart"/>
      <w:r w:rsidR="002E059E">
        <w:rPr>
          <w:b/>
          <w:bCs/>
          <w:sz w:val="28"/>
          <w:szCs w:val="28"/>
        </w:rPr>
        <w:t>…..</w:t>
      </w:r>
      <w:proofErr w:type="gramEnd"/>
      <w:r w:rsidR="0000102F">
        <w:rPr>
          <w:b/>
          <w:bCs/>
          <w:sz w:val="28"/>
          <w:szCs w:val="28"/>
        </w:rPr>
        <w:t>p.19</w:t>
      </w:r>
    </w:p>
    <w:p w14:paraId="750F1CEF" w14:textId="3A5BBCE4" w:rsidR="009061DB" w:rsidRDefault="009061DB" w:rsidP="009061DB">
      <w:pPr>
        <w:rPr>
          <w:b/>
          <w:bCs/>
          <w:sz w:val="28"/>
          <w:szCs w:val="28"/>
        </w:rPr>
      </w:pPr>
      <w:r>
        <w:rPr>
          <w:b/>
          <w:bCs/>
          <w:sz w:val="28"/>
          <w:szCs w:val="28"/>
        </w:rPr>
        <w:t>Wildlife…………………………………………</w:t>
      </w:r>
      <w:r w:rsidR="002E059E">
        <w:rPr>
          <w:b/>
          <w:bCs/>
          <w:sz w:val="28"/>
          <w:szCs w:val="28"/>
        </w:rPr>
        <w:t>……</w:t>
      </w:r>
      <w:r w:rsidR="0000102F">
        <w:rPr>
          <w:b/>
          <w:bCs/>
          <w:sz w:val="28"/>
          <w:szCs w:val="28"/>
        </w:rPr>
        <w:t>p.20</w:t>
      </w:r>
    </w:p>
    <w:p w14:paraId="493B4E9B" w14:textId="39C31A15" w:rsidR="009061DB" w:rsidRDefault="009061DB" w:rsidP="009061DB">
      <w:pPr>
        <w:rPr>
          <w:b/>
          <w:bCs/>
          <w:sz w:val="28"/>
          <w:szCs w:val="28"/>
        </w:rPr>
      </w:pPr>
      <w:r>
        <w:rPr>
          <w:b/>
          <w:bCs/>
          <w:sz w:val="28"/>
          <w:szCs w:val="28"/>
        </w:rPr>
        <w:t>Stands 1 through 6………………………</w:t>
      </w:r>
      <w:r w:rsidR="002E059E">
        <w:rPr>
          <w:b/>
          <w:bCs/>
          <w:sz w:val="28"/>
          <w:szCs w:val="28"/>
        </w:rPr>
        <w:t>……</w:t>
      </w:r>
      <w:r w:rsidR="00901D7A">
        <w:rPr>
          <w:b/>
          <w:bCs/>
          <w:sz w:val="28"/>
          <w:szCs w:val="28"/>
        </w:rPr>
        <w:t xml:space="preserve">  </w:t>
      </w:r>
      <w:r w:rsidR="0000102F">
        <w:rPr>
          <w:b/>
          <w:bCs/>
          <w:sz w:val="28"/>
          <w:szCs w:val="28"/>
        </w:rPr>
        <w:t>p.16</w:t>
      </w:r>
    </w:p>
    <w:p w14:paraId="277AB5BB" w14:textId="0920D0C8" w:rsidR="009061DB" w:rsidRDefault="009061DB" w:rsidP="009061DB">
      <w:pPr>
        <w:rPr>
          <w:b/>
          <w:bCs/>
          <w:sz w:val="28"/>
          <w:szCs w:val="28"/>
        </w:rPr>
      </w:pPr>
      <w:r>
        <w:rPr>
          <w:b/>
          <w:bCs/>
          <w:sz w:val="28"/>
          <w:szCs w:val="28"/>
        </w:rPr>
        <w:t>Goal Implementation Criteria………</w:t>
      </w:r>
      <w:r w:rsidR="002E059E">
        <w:rPr>
          <w:b/>
          <w:bCs/>
          <w:sz w:val="28"/>
          <w:szCs w:val="28"/>
        </w:rPr>
        <w:t>……</w:t>
      </w:r>
      <w:r w:rsidR="00901D7A">
        <w:rPr>
          <w:b/>
          <w:bCs/>
          <w:sz w:val="28"/>
          <w:szCs w:val="28"/>
        </w:rPr>
        <w:t xml:space="preserve">  </w:t>
      </w:r>
      <w:r w:rsidR="0000102F">
        <w:rPr>
          <w:b/>
          <w:bCs/>
          <w:sz w:val="28"/>
          <w:szCs w:val="28"/>
        </w:rPr>
        <w:t>p.28</w:t>
      </w:r>
    </w:p>
    <w:p w14:paraId="369A36C0" w14:textId="7C47D33B" w:rsidR="009061DB" w:rsidRDefault="009061DB" w:rsidP="009061DB">
      <w:pPr>
        <w:rPr>
          <w:b/>
          <w:bCs/>
          <w:sz w:val="28"/>
          <w:szCs w:val="28"/>
        </w:rPr>
      </w:pPr>
      <w:r>
        <w:rPr>
          <w:b/>
          <w:bCs/>
          <w:sz w:val="28"/>
          <w:szCs w:val="28"/>
        </w:rPr>
        <w:t>Forest Management Activity Schedule…</w:t>
      </w:r>
      <w:r w:rsidR="0000102F">
        <w:rPr>
          <w:b/>
          <w:bCs/>
          <w:sz w:val="28"/>
          <w:szCs w:val="28"/>
        </w:rPr>
        <w:t>p.29</w:t>
      </w:r>
    </w:p>
    <w:p w14:paraId="37B1FF40" w14:textId="77777777" w:rsidR="009061DB" w:rsidRPr="009061DB" w:rsidRDefault="009061DB" w:rsidP="009061DB">
      <w:pPr>
        <w:rPr>
          <w:b/>
          <w:bCs/>
          <w:sz w:val="28"/>
          <w:szCs w:val="28"/>
        </w:rPr>
      </w:pPr>
    </w:p>
    <w:p w14:paraId="6A9723C1" w14:textId="4343A4D0" w:rsidR="009061DB" w:rsidRDefault="009061DB" w:rsidP="009A21B6">
      <w:pPr>
        <w:jc w:val="center"/>
        <w:rPr>
          <w:b/>
          <w:bCs/>
          <w:sz w:val="36"/>
          <w:szCs w:val="36"/>
        </w:rPr>
      </w:pPr>
    </w:p>
    <w:p w14:paraId="45124852" w14:textId="1E5C046C" w:rsidR="009061DB" w:rsidRDefault="009061DB" w:rsidP="009A21B6">
      <w:pPr>
        <w:jc w:val="center"/>
        <w:rPr>
          <w:b/>
          <w:bCs/>
          <w:sz w:val="36"/>
          <w:szCs w:val="36"/>
        </w:rPr>
      </w:pPr>
    </w:p>
    <w:p w14:paraId="4B226C4A" w14:textId="02A1308C" w:rsidR="009061DB" w:rsidRDefault="009061DB" w:rsidP="009A21B6">
      <w:pPr>
        <w:jc w:val="center"/>
        <w:rPr>
          <w:b/>
          <w:bCs/>
          <w:sz w:val="36"/>
          <w:szCs w:val="36"/>
        </w:rPr>
      </w:pPr>
    </w:p>
    <w:p w14:paraId="7CD02048" w14:textId="5773578E" w:rsidR="009061DB" w:rsidRDefault="009061DB" w:rsidP="009A21B6">
      <w:pPr>
        <w:jc w:val="center"/>
        <w:rPr>
          <w:b/>
          <w:bCs/>
          <w:sz w:val="36"/>
          <w:szCs w:val="36"/>
        </w:rPr>
      </w:pPr>
    </w:p>
    <w:p w14:paraId="7EF2B4A1" w14:textId="63FD6D0E" w:rsidR="009061DB" w:rsidRDefault="009061DB" w:rsidP="009A21B6">
      <w:pPr>
        <w:jc w:val="center"/>
        <w:rPr>
          <w:b/>
          <w:bCs/>
          <w:sz w:val="36"/>
          <w:szCs w:val="36"/>
        </w:rPr>
      </w:pPr>
    </w:p>
    <w:p w14:paraId="0C4D98BE" w14:textId="47052AA0" w:rsidR="002A23D1" w:rsidRDefault="002A23D1" w:rsidP="009A21B6">
      <w:pPr>
        <w:jc w:val="center"/>
        <w:rPr>
          <w:b/>
          <w:bCs/>
          <w:sz w:val="28"/>
          <w:szCs w:val="28"/>
        </w:rPr>
      </w:pPr>
      <w:r>
        <w:rPr>
          <w:b/>
          <w:bCs/>
          <w:sz w:val="28"/>
          <w:szCs w:val="28"/>
        </w:rPr>
        <w:t>APPENDICIES</w:t>
      </w:r>
    </w:p>
    <w:p w14:paraId="2C411CEF" w14:textId="370CBFD6" w:rsidR="002A23D1" w:rsidRDefault="002A23D1" w:rsidP="009A21B6">
      <w:pPr>
        <w:jc w:val="center"/>
        <w:rPr>
          <w:b/>
          <w:bCs/>
          <w:sz w:val="28"/>
          <w:szCs w:val="28"/>
        </w:rPr>
      </w:pPr>
    </w:p>
    <w:p w14:paraId="68039EA3" w14:textId="7A1A664A" w:rsidR="002A23D1" w:rsidRDefault="002A23D1" w:rsidP="002A23D1">
      <w:pPr>
        <w:rPr>
          <w:b/>
          <w:bCs/>
          <w:sz w:val="24"/>
          <w:szCs w:val="24"/>
        </w:rPr>
      </w:pPr>
      <w:r>
        <w:rPr>
          <w:b/>
          <w:bCs/>
          <w:sz w:val="24"/>
          <w:szCs w:val="24"/>
        </w:rPr>
        <w:t>A.</w:t>
      </w:r>
      <w:r w:rsidR="00B21BF5">
        <w:rPr>
          <w:b/>
          <w:bCs/>
          <w:sz w:val="24"/>
          <w:szCs w:val="24"/>
        </w:rPr>
        <w:t xml:space="preserve"> </w:t>
      </w:r>
      <w:r w:rsidR="00090298">
        <w:rPr>
          <w:b/>
          <w:bCs/>
          <w:sz w:val="24"/>
          <w:szCs w:val="24"/>
        </w:rPr>
        <w:t>Forest Stand Map</w:t>
      </w:r>
    </w:p>
    <w:p w14:paraId="29A4E21C" w14:textId="3583148E" w:rsidR="00090298" w:rsidRDefault="002A23D1" w:rsidP="002A23D1">
      <w:pPr>
        <w:rPr>
          <w:b/>
          <w:bCs/>
          <w:sz w:val="24"/>
          <w:szCs w:val="24"/>
        </w:rPr>
      </w:pPr>
      <w:r>
        <w:rPr>
          <w:b/>
          <w:bCs/>
          <w:sz w:val="24"/>
          <w:szCs w:val="24"/>
        </w:rPr>
        <w:t>B.</w:t>
      </w:r>
      <w:r w:rsidR="00090298">
        <w:rPr>
          <w:b/>
          <w:bCs/>
          <w:sz w:val="24"/>
          <w:szCs w:val="24"/>
        </w:rPr>
        <w:t xml:space="preserve"> New Hampshire Natural Heritage Bureau Report</w:t>
      </w:r>
    </w:p>
    <w:p w14:paraId="129D830C" w14:textId="43CB931A" w:rsidR="002A23D1" w:rsidRDefault="002A23D1" w:rsidP="002A23D1">
      <w:pPr>
        <w:rPr>
          <w:b/>
          <w:bCs/>
          <w:sz w:val="24"/>
          <w:szCs w:val="24"/>
        </w:rPr>
      </w:pPr>
      <w:r>
        <w:rPr>
          <w:b/>
          <w:bCs/>
          <w:sz w:val="24"/>
          <w:szCs w:val="24"/>
        </w:rPr>
        <w:t>C.</w:t>
      </w:r>
      <w:r w:rsidR="00090298">
        <w:rPr>
          <w:b/>
          <w:bCs/>
          <w:sz w:val="24"/>
          <w:szCs w:val="24"/>
        </w:rPr>
        <w:t xml:space="preserve"> Environmental Service</w:t>
      </w:r>
      <w:r w:rsidR="00B32818">
        <w:rPr>
          <w:b/>
          <w:bCs/>
          <w:sz w:val="24"/>
          <w:szCs w:val="24"/>
        </w:rPr>
        <w:t>s</w:t>
      </w:r>
      <w:r w:rsidR="00090298">
        <w:rPr>
          <w:b/>
          <w:bCs/>
          <w:sz w:val="24"/>
          <w:szCs w:val="24"/>
        </w:rPr>
        <w:t xml:space="preserve"> Wetland Map</w:t>
      </w:r>
    </w:p>
    <w:p w14:paraId="700D04A2" w14:textId="2B747C65" w:rsidR="002A23D1" w:rsidRDefault="002A23D1" w:rsidP="002A23D1">
      <w:pPr>
        <w:rPr>
          <w:b/>
          <w:bCs/>
          <w:sz w:val="24"/>
          <w:szCs w:val="24"/>
        </w:rPr>
      </w:pPr>
      <w:r>
        <w:rPr>
          <w:b/>
          <w:bCs/>
          <w:sz w:val="24"/>
          <w:szCs w:val="24"/>
        </w:rPr>
        <w:t>D.</w:t>
      </w:r>
      <w:r w:rsidR="00090298">
        <w:rPr>
          <w:b/>
          <w:bCs/>
          <w:sz w:val="24"/>
          <w:szCs w:val="24"/>
        </w:rPr>
        <w:t xml:space="preserve"> New Boston Trail Map</w:t>
      </w:r>
    </w:p>
    <w:p w14:paraId="75D9BE62" w14:textId="378DC0E7" w:rsidR="002A23D1" w:rsidRDefault="002A23D1" w:rsidP="002A23D1">
      <w:pPr>
        <w:rPr>
          <w:b/>
          <w:bCs/>
          <w:sz w:val="24"/>
          <w:szCs w:val="24"/>
        </w:rPr>
      </w:pPr>
      <w:r>
        <w:rPr>
          <w:b/>
          <w:bCs/>
          <w:sz w:val="24"/>
          <w:szCs w:val="24"/>
        </w:rPr>
        <w:t>E.</w:t>
      </w:r>
      <w:r w:rsidR="00090298">
        <w:rPr>
          <w:b/>
          <w:bCs/>
          <w:sz w:val="24"/>
          <w:szCs w:val="24"/>
        </w:rPr>
        <w:t xml:space="preserve"> Soil Map</w:t>
      </w:r>
    </w:p>
    <w:p w14:paraId="050DFF19" w14:textId="3B451B90" w:rsidR="002A23D1" w:rsidRDefault="002A23D1" w:rsidP="002A23D1">
      <w:pPr>
        <w:rPr>
          <w:b/>
          <w:bCs/>
          <w:sz w:val="24"/>
          <w:szCs w:val="24"/>
        </w:rPr>
      </w:pPr>
      <w:r>
        <w:rPr>
          <w:b/>
          <w:bCs/>
          <w:sz w:val="24"/>
          <w:szCs w:val="24"/>
        </w:rPr>
        <w:t>F.</w:t>
      </w:r>
      <w:r w:rsidR="00090298">
        <w:rPr>
          <w:b/>
          <w:bCs/>
          <w:sz w:val="24"/>
          <w:szCs w:val="24"/>
        </w:rPr>
        <w:t xml:space="preserve"> Map Unit Legend - Soil</w:t>
      </w:r>
    </w:p>
    <w:p w14:paraId="1FD5EA12" w14:textId="0B6E2F66" w:rsidR="002A23D1" w:rsidRDefault="002A23D1" w:rsidP="002A23D1">
      <w:pPr>
        <w:rPr>
          <w:b/>
          <w:bCs/>
          <w:sz w:val="24"/>
          <w:szCs w:val="24"/>
        </w:rPr>
      </w:pPr>
      <w:r>
        <w:rPr>
          <w:b/>
          <w:bCs/>
          <w:sz w:val="24"/>
          <w:szCs w:val="24"/>
        </w:rPr>
        <w:t>G.</w:t>
      </w:r>
      <w:r w:rsidR="00090298">
        <w:rPr>
          <w:b/>
          <w:bCs/>
          <w:sz w:val="24"/>
          <w:szCs w:val="24"/>
        </w:rPr>
        <w:t xml:space="preserve"> Forestland Productivity</w:t>
      </w:r>
    </w:p>
    <w:p w14:paraId="6246AE85" w14:textId="73D72E99" w:rsidR="002A23D1" w:rsidRDefault="002A23D1" w:rsidP="002A23D1">
      <w:pPr>
        <w:rPr>
          <w:b/>
          <w:bCs/>
          <w:sz w:val="24"/>
          <w:szCs w:val="24"/>
        </w:rPr>
      </w:pPr>
      <w:r>
        <w:rPr>
          <w:b/>
          <w:bCs/>
          <w:sz w:val="24"/>
          <w:szCs w:val="24"/>
        </w:rPr>
        <w:t>H.</w:t>
      </w:r>
      <w:r w:rsidR="00090298">
        <w:rPr>
          <w:b/>
          <w:bCs/>
          <w:sz w:val="24"/>
          <w:szCs w:val="24"/>
        </w:rPr>
        <w:t xml:space="preserve"> Sample Plot Location</w:t>
      </w:r>
      <w:r w:rsidR="00B32818">
        <w:rPr>
          <w:b/>
          <w:bCs/>
          <w:sz w:val="24"/>
          <w:szCs w:val="24"/>
        </w:rPr>
        <w:t>s</w:t>
      </w:r>
    </w:p>
    <w:p w14:paraId="1BD76FF8" w14:textId="34775202" w:rsidR="002A23D1" w:rsidRPr="002A23D1" w:rsidRDefault="00090298" w:rsidP="002A23D1">
      <w:pPr>
        <w:rPr>
          <w:b/>
          <w:bCs/>
          <w:sz w:val="24"/>
          <w:szCs w:val="24"/>
        </w:rPr>
      </w:pPr>
      <w:r>
        <w:rPr>
          <w:b/>
          <w:bCs/>
          <w:sz w:val="24"/>
          <w:szCs w:val="24"/>
        </w:rPr>
        <w:t>I. Sample Plot Data</w:t>
      </w:r>
    </w:p>
    <w:p w14:paraId="6EE11E42" w14:textId="4D52B1E7" w:rsidR="002A23D1" w:rsidRDefault="002A23D1" w:rsidP="009A21B6">
      <w:pPr>
        <w:jc w:val="center"/>
        <w:rPr>
          <w:b/>
          <w:bCs/>
          <w:sz w:val="36"/>
          <w:szCs w:val="36"/>
        </w:rPr>
      </w:pPr>
    </w:p>
    <w:p w14:paraId="787FC25B" w14:textId="58501C49" w:rsidR="002A23D1" w:rsidRDefault="002A23D1" w:rsidP="009A21B6">
      <w:pPr>
        <w:jc w:val="center"/>
        <w:rPr>
          <w:b/>
          <w:bCs/>
          <w:sz w:val="36"/>
          <w:szCs w:val="36"/>
        </w:rPr>
      </w:pPr>
    </w:p>
    <w:p w14:paraId="145A06D9" w14:textId="5CC55CA4" w:rsidR="002A23D1" w:rsidRDefault="002A23D1" w:rsidP="009A21B6">
      <w:pPr>
        <w:jc w:val="center"/>
        <w:rPr>
          <w:b/>
          <w:bCs/>
          <w:sz w:val="36"/>
          <w:szCs w:val="36"/>
        </w:rPr>
      </w:pPr>
    </w:p>
    <w:p w14:paraId="1A7FE70F" w14:textId="37CFD802" w:rsidR="002A23D1" w:rsidRDefault="002A23D1" w:rsidP="009A21B6">
      <w:pPr>
        <w:jc w:val="center"/>
        <w:rPr>
          <w:b/>
          <w:bCs/>
          <w:sz w:val="36"/>
          <w:szCs w:val="36"/>
        </w:rPr>
      </w:pPr>
    </w:p>
    <w:p w14:paraId="3B9E88FD" w14:textId="4BFA1798" w:rsidR="002A23D1" w:rsidRDefault="002A23D1" w:rsidP="009A21B6">
      <w:pPr>
        <w:jc w:val="center"/>
        <w:rPr>
          <w:b/>
          <w:bCs/>
          <w:sz w:val="36"/>
          <w:szCs w:val="36"/>
        </w:rPr>
      </w:pPr>
    </w:p>
    <w:p w14:paraId="5467F936" w14:textId="33D06209" w:rsidR="002A23D1" w:rsidRDefault="002A23D1" w:rsidP="009A21B6">
      <w:pPr>
        <w:jc w:val="center"/>
        <w:rPr>
          <w:b/>
          <w:bCs/>
          <w:sz w:val="36"/>
          <w:szCs w:val="36"/>
        </w:rPr>
      </w:pPr>
    </w:p>
    <w:p w14:paraId="5C4DCFCE" w14:textId="3029F830" w:rsidR="002A23D1" w:rsidRDefault="002A23D1" w:rsidP="009A21B6">
      <w:pPr>
        <w:jc w:val="center"/>
        <w:rPr>
          <w:b/>
          <w:bCs/>
          <w:sz w:val="36"/>
          <w:szCs w:val="36"/>
        </w:rPr>
      </w:pPr>
    </w:p>
    <w:p w14:paraId="552327EC" w14:textId="40BF6472" w:rsidR="002A23D1" w:rsidRDefault="002A23D1" w:rsidP="009A21B6">
      <w:pPr>
        <w:jc w:val="center"/>
        <w:rPr>
          <w:b/>
          <w:bCs/>
          <w:sz w:val="36"/>
          <w:szCs w:val="36"/>
        </w:rPr>
      </w:pPr>
    </w:p>
    <w:p w14:paraId="097D4FD8" w14:textId="276CD08F" w:rsidR="002A23D1" w:rsidRDefault="002A23D1" w:rsidP="009A21B6">
      <w:pPr>
        <w:jc w:val="center"/>
        <w:rPr>
          <w:b/>
          <w:bCs/>
          <w:sz w:val="36"/>
          <w:szCs w:val="36"/>
        </w:rPr>
      </w:pPr>
    </w:p>
    <w:p w14:paraId="6216838A" w14:textId="14C13BD2" w:rsidR="002A23D1" w:rsidRDefault="002A23D1" w:rsidP="00090298">
      <w:pPr>
        <w:rPr>
          <w:b/>
          <w:bCs/>
          <w:sz w:val="36"/>
          <w:szCs w:val="36"/>
        </w:rPr>
      </w:pPr>
    </w:p>
    <w:p w14:paraId="15A55418" w14:textId="2A6D2132" w:rsidR="009061DB" w:rsidRDefault="00C86423" w:rsidP="002A23D1">
      <w:pPr>
        <w:jc w:val="center"/>
        <w:rPr>
          <w:b/>
          <w:bCs/>
          <w:sz w:val="28"/>
          <w:szCs w:val="28"/>
        </w:rPr>
      </w:pPr>
      <w:r>
        <w:rPr>
          <w:b/>
          <w:bCs/>
          <w:sz w:val="28"/>
          <w:szCs w:val="28"/>
        </w:rPr>
        <w:t>INTRODUCTION</w:t>
      </w:r>
    </w:p>
    <w:p w14:paraId="379F3409" w14:textId="719C11F0" w:rsidR="00C86423" w:rsidRPr="00986B8B" w:rsidRDefault="00C86423" w:rsidP="00C86423">
      <w:pPr>
        <w:jc w:val="center"/>
        <w:rPr>
          <w:b/>
          <w:bCs/>
          <w:sz w:val="24"/>
          <w:szCs w:val="24"/>
        </w:rPr>
      </w:pPr>
    </w:p>
    <w:p w14:paraId="0B6907C5" w14:textId="032B56D9" w:rsidR="00C86423" w:rsidRPr="00986B8B" w:rsidRDefault="00C86423" w:rsidP="00C86423">
      <w:pPr>
        <w:rPr>
          <w:b/>
          <w:bCs/>
          <w:sz w:val="24"/>
          <w:szCs w:val="24"/>
        </w:rPr>
      </w:pPr>
      <w:r w:rsidRPr="00986B8B">
        <w:rPr>
          <w:b/>
          <w:bCs/>
          <w:sz w:val="24"/>
          <w:szCs w:val="24"/>
        </w:rPr>
        <w:t>This Forest Management Plan shall be used as a guide by the New Boston Forestry Committee (NBFC).  The plan reflects the objectives of the NBFC at the time of the preparation of the plan in 2020.  When changes in site condition</w:t>
      </w:r>
      <w:r w:rsidR="002E3C53" w:rsidRPr="00986B8B">
        <w:rPr>
          <w:b/>
          <w:bCs/>
          <w:sz w:val="24"/>
          <w:szCs w:val="24"/>
        </w:rPr>
        <w:t>, objectives of the NBFC or committee goals occur, the forest management plan shall be reviewed and amended as appropriate.  Requirements shall be reviewed and amended as needed to fulfill NBFC goals and maintain New Hampshire Tree Farm status.</w:t>
      </w:r>
    </w:p>
    <w:p w14:paraId="2AC87E97" w14:textId="3C657C38" w:rsidR="002E3C53" w:rsidRPr="00986B8B" w:rsidRDefault="002E3C53" w:rsidP="00C86423">
      <w:pPr>
        <w:rPr>
          <w:b/>
          <w:bCs/>
          <w:sz w:val="24"/>
          <w:szCs w:val="24"/>
        </w:rPr>
      </w:pPr>
    </w:p>
    <w:p w14:paraId="1C5B4C82" w14:textId="7592DABC" w:rsidR="002E3C53" w:rsidRDefault="002E3C53" w:rsidP="00C86423">
      <w:pPr>
        <w:rPr>
          <w:b/>
          <w:bCs/>
          <w:sz w:val="28"/>
          <w:szCs w:val="28"/>
        </w:rPr>
      </w:pPr>
    </w:p>
    <w:p w14:paraId="1DDE5164" w14:textId="148EDC83" w:rsidR="002E3C53" w:rsidRDefault="002E3C53" w:rsidP="009B6E10">
      <w:pPr>
        <w:jc w:val="center"/>
        <w:rPr>
          <w:b/>
          <w:bCs/>
          <w:sz w:val="28"/>
          <w:szCs w:val="28"/>
        </w:rPr>
      </w:pPr>
      <w:r>
        <w:rPr>
          <w:b/>
          <w:bCs/>
          <w:noProof/>
          <w:sz w:val="28"/>
          <w:szCs w:val="28"/>
        </w:rPr>
        <w:drawing>
          <wp:inline distT="0" distB="0" distL="0" distR="0" wp14:anchorId="47AE40C4" wp14:editId="2423B808">
            <wp:extent cx="4251667" cy="2667000"/>
            <wp:effectExtent l="0" t="0" r="0" b="0"/>
            <wp:docPr id="1" name="Picture 1" descr="A sign on a pole near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 on a pole near a fores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9021" cy="2847252"/>
                    </a:xfrm>
                    <a:prstGeom prst="rect">
                      <a:avLst/>
                    </a:prstGeom>
                  </pic:spPr>
                </pic:pic>
              </a:graphicData>
            </a:graphic>
          </wp:inline>
        </w:drawing>
      </w:r>
    </w:p>
    <w:p w14:paraId="5758D833" w14:textId="30AF8033" w:rsidR="002E3C53" w:rsidRDefault="002E3C53" w:rsidP="00C86423">
      <w:pPr>
        <w:rPr>
          <w:b/>
          <w:bCs/>
          <w:sz w:val="28"/>
          <w:szCs w:val="28"/>
        </w:rPr>
      </w:pPr>
    </w:p>
    <w:p w14:paraId="52A551B4" w14:textId="77777777" w:rsidR="009B6E10" w:rsidRDefault="009B6E10" w:rsidP="002E3C53">
      <w:pPr>
        <w:jc w:val="center"/>
        <w:rPr>
          <w:b/>
          <w:bCs/>
          <w:sz w:val="28"/>
          <w:szCs w:val="28"/>
        </w:rPr>
      </w:pPr>
    </w:p>
    <w:p w14:paraId="4483E60F" w14:textId="77777777" w:rsidR="009B6E10" w:rsidRDefault="009B6E10" w:rsidP="002E3C53">
      <w:pPr>
        <w:jc w:val="center"/>
        <w:rPr>
          <w:b/>
          <w:bCs/>
          <w:sz w:val="28"/>
          <w:szCs w:val="28"/>
        </w:rPr>
      </w:pPr>
    </w:p>
    <w:p w14:paraId="72F27BB3" w14:textId="77777777" w:rsidR="009B6E10" w:rsidRDefault="009B6E10" w:rsidP="002E3C53">
      <w:pPr>
        <w:jc w:val="center"/>
        <w:rPr>
          <w:b/>
          <w:bCs/>
          <w:sz w:val="28"/>
          <w:szCs w:val="28"/>
        </w:rPr>
      </w:pPr>
    </w:p>
    <w:p w14:paraId="6AA9936B" w14:textId="77777777" w:rsidR="009B6E10" w:rsidRDefault="009B6E10" w:rsidP="002E3C53">
      <w:pPr>
        <w:jc w:val="center"/>
        <w:rPr>
          <w:b/>
          <w:bCs/>
          <w:sz w:val="28"/>
          <w:szCs w:val="28"/>
        </w:rPr>
      </w:pPr>
    </w:p>
    <w:p w14:paraId="60588930" w14:textId="77777777" w:rsidR="009B6E10" w:rsidRDefault="009B6E10" w:rsidP="002E3C53">
      <w:pPr>
        <w:jc w:val="center"/>
        <w:rPr>
          <w:b/>
          <w:bCs/>
          <w:sz w:val="28"/>
          <w:szCs w:val="28"/>
        </w:rPr>
      </w:pPr>
    </w:p>
    <w:p w14:paraId="2564DD10" w14:textId="6B94F7EF" w:rsidR="009B6E10" w:rsidRDefault="009B6E10" w:rsidP="002E3C53">
      <w:pPr>
        <w:jc w:val="center"/>
        <w:rPr>
          <w:b/>
          <w:bCs/>
          <w:sz w:val="28"/>
          <w:szCs w:val="28"/>
        </w:rPr>
      </w:pPr>
    </w:p>
    <w:p w14:paraId="4CF88761" w14:textId="756E824E" w:rsidR="002A23D1" w:rsidRDefault="002A23D1" w:rsidP="002E3C53">
      <w:pPr>
        <w:jc w:val="center"/>
        <w:rPr>
          <w:b/>
          <w:bCs/>
          <w:sz w:val="28"/>
          <w:szCs w:val="28"/>
        </w:rPr>
      </w:pPr>
    </w:p>
    <w:p w14:paraId="2B89E405" w14:textId="77777777" w:rsidR="002A23D1" w:rsidRDefault="002A23D1" w:rsidP="002E3C53">
      <w:pPr>
        <w:jc w:val="center"/>
        <w:rPr>
          <w:b/>
          <w:bCs/>
          <w:sz w:val="28"/>
          <w:szCs w:val="28"/>
        </w:rPr>
      </w:pPr>
    </w:p>
    <w:p w14:paraId="57D5F54D" w14:textId="3F93D526" w:rsidR="002E3C53" w:rsidRDefault="00E61B45" w:rsidP="002E3C53">
      <w:pPr>
        <w:jc w:val="center"/>
        <w:rPr>
          <w:b/>
          <w:bCs/>
          <w:sz w:val="28"/>
          <w:szCs w:val="28"/>
        </w:rPr>
      </w:pPr>
      <w:r>
        <w:rPr>
          <w:b/>
          <w:bCs/>
          <w:sz w:val="28"/>
          <w:szCs w:val="28"/>
        </w:rPr>
        <w:t>LOCATION and ACCESS</w:t>
      </w:r>
    </w:p>
    <w:p w14:paraId="146F364A" w14:textId="0982818A" w:rsidR="00E61B45" w:rsidRPr="00986B8B" w:rsidRDefault="00E61B45" w:rsidP="002E3C53">
      <w:pPr>
        <w:jc w:val="center"/>
        <w:rPr>
          <w:b/>
          <w:bCs/>
          <w:sz w:val="24"/>
          <w:szCs w:val="24"/>
        </w:rPr>
      </w:pPr>
    </w:p>
    <w:p w14:paraId="02C26F33" w14:textId="361A2BAB" w:rsidR="00E61B45" w:rsidRPr="00986B8B" w:rsidRDefault="00E61B45" w:rsidP="00E61B45">
      <w:pPr>
        <w:rPr>
          <w:b/>
          <w:bCs/>
          <w:sz w:val="24"/>
          <w:szCs w:val="24"/>
        </w:rPr>
      </w:pPr>
      <w:r w:rsidRPr="00986B8B">
        <w:rPr>
          <w:b/>
          <w:bCs/>
          <w:sz w:val="24"/>
          <w:szCs w:val="24"/>
        </w:rPr>
        <w:t>The Lydia Dodge Forest is the property of the Town of New Boston, NH.  Tax map number 7, Lot 70, this forest comprises 239.3 +/- contiguous acres.</w:t>
      </w:r>
    </w:p>
    <w:p w14:paraId="33975459" w14:textId="32892BAD" w:rsidR="002F3474" w:rsidRDefault="00986B8B">
      <w:pPr>
        <w:rPr>
          <w:b/>
          <w:bCs/>
          <w:sz w:val="24"/>
          <w:szCs w:val="24"/>
        </w:rPr>
      </w:pPr>
      <w:r w:rsidRPr="00986B8B">
        <w:rPr>
          <w:b/>
          <w:bCs/>
          <w:noProof/>
          <w:sz w:val="24"/>
          <w:szCs w:val="24"/>
        </w:rPr>
        <w:drawing>
          <wp:anchor distT="0" distB="0" distL="114300" distR="114300" simplePos="0" relativeHeight="251658240" behindDoc="0" locked="0" layoutInCell="1" allowOverlap="1" wp14:anchorId="114C4C97" wp14:editId="7F442A64">
            <wp:simplePos x="0" y="0"/>
            <wp:positionH relativeFrom="column">
              <wp:posOffset>570230</wp:posOffset>
            </wp:positionH>
            <wp:positionV relativeFrom="page">
              <wp:posOffset>4609465</wp:posOffset>
            </wp:positionV>
            <wp:extent cx="3839210" cy="2606675"/>
            <wp:effectExtent l="0" t="0" r="8890" b="3175"/>
            <wp:wrapTopAndBottom/>
            <wp:docPr id="2" name="Picture 2" descr="A picture containing outdoor, grass,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grass, building, hous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9210" cy="2606675"/>
                    </a:xfrm>
                    <a:prstGeom prst="rect">
                      <a:avLst/>
                    </a:prstGeom>
                  </pic:spPr>
                </pic:pic>
              </a:graphicData>
            </a:graphic>
            <wp14:sizeRelH relativeFrom="margin">
              <wp14:pctWidth>0</wp14:pctWidth>
            </wp14:sizeRelH>
            <wp14:sizeRelV relativeFrom="margin">
              <wp14:pctHeight>0</wp14:pctHeight>
            </wp14:sizeRelV>
          </wp:anchor>
        </w:drawing>
      </w:r>
      <w:r w:rsidR="00E61B45" w:rsidRPr="00986B8B">
        <w:rPr>
          <w:b/>
          <w:bCs/>
          <w:sz w:val="24"/>
          <w:szCs w:val="24"/>
        </w:rPr>
        <w:t>Lydia Dodge Forest is located on Old Coach Road, 2 miles from NH Rt 13.  Access to the trail system is at three locations.  The main point of entry is the parking lot where a kiosk detailing the trail system is located.  This parking lot is east of the New Boston Transfer Station.  The second access location is a pull off on Old Coach Road where a designated trailhead sign is located.  This access is +/- 500 feet west of Cochran Hill Road,</w:t>
      </w:r>
      <w:r w:rsidR="00251F03">
        <w:rPr>
          <w:b/>
          <w:bCs/>
          <w:sz w:val="24"/>
          <w:szCs w:val="24"/>
        </w:rPr>
        <w:t xml:space="preserve"> the third access is</w:t>
      </w:r>
      <w:r w:rsidR="00E61B45" w:rsidRPr="00986B8B">
        <w:rPr>
          <w:b/>
          <w:bCs/>
          <w:sz w:val="24"/>
          <w:szCs w:val="24"/>
        </w:rPr>
        <w:t xml:space="preserve"> west of the Sherburne Town Forest parking.</w:t>
      </w:r>
    </w:p>
    <w:p w14:paraId="7BC44609" w14:textId="33BFBD35" w:rsidR="00FD5C87" w:rsidRPr="00FD5C87" w:rsidRDefault="00FD5C87" w:rsidP="00FD5C87">
      <w:pPr>
        <w:rPr>
          <w:sz w:val="24"/>
          <w:szCs w:val="24"/>
        </w:rPr>
      </w:pPr>
    </w:p>
    <w:p w14:paraId="5DCA707F" w14:textId="3A4A9499" w:rsidR="00FD5C87" w:rsidRPr="00FD5C87" w:rsidRDefault="00FD5C87" w:rsidP="00FD5C87">
      <w:pPr>
        <w:rPr>
          <w:sz w:val="24"/>
          <w:szCs w:val="24"/>
        </w:rPr>
      </w:pPr>
    </w:p>
    <w:p w14:paraId="2F7FD72D" w14:textId="36FF7FA7" w:rsidR="00FD5C87" w:rsidRPr="00FD5C87" w:rsidRDefault="00FD5C87" w:rsidP="00FD5C87">
      <w:pPr>
        <w:ind w:firstLine="720"/>
        <w:rPr>
          <w:sz w:val="24"/>
          <w:szCs w:val="24"/>
        </w:rPr>
      </w:pPr>
      <w:r w:rsidRPr="009B3640">
        <w:rPr>
          <w:b/>
          <w:bCs/>
          <w:sz w:val="24"/>
          <w:szCs w:val="24"/>
        </w:rPr>
        <w:t xml:space="preserve"> Main access to the Lydia Dodge Town Forest, kiosk in parking area east of NB Transfer</w:t>
      </w:r>
      <w:r>
        <w:rPr>
          <w:sz w:val="24"/>
          <w:szCs w:val="24"/>
        </w:rPr>
        <w:t xml:space="preserve"> </w:t>
      </w:r>
      <w:r w:rsidRPr="009B3640">
        <w:rPr>
          <w:b/>
          <w:bCs/>
          <w:sz w:val="24"/>
          <w:szCs w:val="24"/>
        </w:rPr>
        <w:t>Station.</w:t>
      </w:r>
    </w:p>
    <w:p w14:paraId="6F3EF138" w14:textId="5CB8ED93" w:rsidR="00FD5C87" w:rsidRPr="00FD5C87" w:rsidRDefault="00FD5C87" w:rsidP="00FD5C87">
      <w:pPr>
        <w:rPr>
          <w:sz w:val="24"/>
          <w:szCs w:val="24"/>
        </w:rPr>
      </w:pPr>
    </w:p>
    <w:p w14:paraId="3D7F0089" w14:textId="4C446355" w:rsidR="00FD5C87" w:rsidRPr="00FD5C87" w:rsidRDefault="00FD5C87" w:rsidP="00FD5C87">
      <w:pPr>
        <w:rPr>
          <w:sz w:val="24"/>
          <w:szCs w:val="24"/>
        </w:rPr>
      </w:pPr>
    </w:p>
    <w:p w14:paraId="76A38C5E" w14:textId="7B4CDFD7" w:rsidR="00FD5C87" w:rsidRPr="00FD5C87" w:rsidRDefault="00FD5C87" w:rsidP="00FD5C87">
      <w:pPr>
        <w:rPr>
          <w:sz w:val="24"/>
          <w:szCs w:val="24"/>
        </w:rPr>
      </w:pPr>
    </w:p>
    <w:p w14:paraId="4F34384F" w14:textId="21611C9F" w:rsidR="00FD5C87" w:rsidRPr="00FD5C87" w:rsidRDefault="00FD5C87" w:rsidP="00FD5C87">
      <w:pPr>
        <w:rPr>
          <w:sz w:val="24"/>
          <w:szCs w:val="24"/>
        </w:rPr>
      </w:pPr>
    </w:p>
    <w:p w14:paraId="2593C526" w14:textId="30FEFDED" w:rsidR="00FD5C87" w:rsidRPr="00FD5C87" w:rsidRDefault="00FD5C87" w:rsidP="00FD5C87">
      <w:pPr>
        <w:rPr>
          <w:sz w:val="24"/>
          <w:szCs w:val="24"/>
        </w:rPr>
      </w:pPr>
    </w:p>
    <w:p w14:paraId="41602CA3" w14:textId="219D4441" w:rsidR="00FD5C87" w:rsidRPr="00FD5C87" w:rsidRDefault="00FD5C87" w:rsidP="00FD5C87">
      <w:pPr>
        <w:rPr>
          <w:sz w:val="24"/>
          <w:szCs w:val="24"/>
        </w:rPr>
      </w:pPr>
    </w:p>
    <w:p w14:paraId="29503FB1" w14:textId="06A8271F" w:rsidR="00FD5C87" w:rsidRPr="00FD5C87" w:rsidRDefault="00FD5C87" w:rsidP="00FD5C87">
      <w:pPr>
        <w:rPr>
          <w:sz w:val="24"/>
          <w:szCs w:val="24"/>
        </w:rPr>
      </w:pPr>
    </w:p>
    <w:p w14:paraId="7BF17E1D" w14:textId="77777777" w:rsidR="00FD5C87" w:rsidRPr="00FD5C87" w:rsidRDefault="00FD5C87" w:rsidP="00FD5C87">
      <w:pPr>
        <w:rPr>
          <w:sz w:val="24"/>
          <w:szCs w:val="24"/>
        </w:rPr>
      </w:pPr>
    </w:p>
    <w:p w14:paraId="3BEDE048" w14:textId="02646F37" w:rsidR="002F3474" w:rsidRDefault="002F3474">
      <w:pPr>
        <w:rPr>
          <w:b/>
          <w:bCs/>
        </w:rPr>
      </w:pPr>
      <w:r>
        <w:rPr>
          <w:b/>
          <w:bCs/>
          <w:noProof/>
        </w:rPr>
        <w:drawing>
          <wp:inline distT="0" distB="0" distL="0" distR="0" wp14:anchorId="620B4A4D" wp14:editId="3DF614EF">
            <wp:extent cx="2130326" cy="1826867"/>
            <wp:effectExtent l="0" t="635" r="3175" b="3175"/>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2182983" cy="1872023"/>
                    </a:xfrm>
                    <a:prstGeom prst="rect">
                      <a:avLst/>
                    </a:prstGeom>
                  </pic:spPr>
                </pic:pic>
              </a:graphicData>
            </a:graphic>
          </wp:inline>
        </w:drawing>
      </w:r>
    </w:p>
    <w:p w14:paraId="3E010343" w14:textId="4B746851" w:rsidR="002F3474" w:rsidRDefault="002F3474">
      <w:pPr>
        <w:rPr>
          <w:b/>
          <w:bCs/>
        </w:rPr>
      </w:pPr>
      <w:r>
        <w:rPr>
          <w:b/>
          <w:bCs/>
        </w:rPr>
        <w:t>Trailhead marker, parking lot</w:t>
      </w:r>
      <w:r w:rsidR="00033A1E">
        <w:rPr>
          <w:b/>
          <w:bCs/>
        </w:rPr>
        <w:t xml:space="preserve"> east of the NB Transfer Station</w:t>
      </w:r>
    </w:p>
    <w:p w14:paraId="4BD2D6F3" w14:textId="728CF4DA" w:rsidR="00033A1E" w:rsidRDefault="00033A1E">
      <w:pPr>
        <w:rPr>
          <w:b/>
          <w:bCs/>
        </w:rPr>
      </w:pPr>
    </w:p>
    <w:p w14:paraId="249A4177" w14:textId="7F553B10" w:rsidR="00033A1E" w:rsidRDefault="00033A1E">
      <w:pPr>
        <w:rPr>
          <w:b/>
          <w:bCs/>
        </w:rPr>
      </w:pPr>
      <w:r>
        <w:rPr>
          <w:b/>
          <w:bCs/>
          <w:noProof/>
        </w:rPr>
        <w:drawing>
          <wp:inline distT="0" distB="0" distL="0" distR="0" wp14:anchorId="7182ED67" wp14:editId="7BEFE1B5">
            <wp:extent cx="1791229" cy="1194152"/>
            <wp:effectExtent l="0" t="6350" r="0" b="0"/>
            <wp:docPr id="6" name="Picture 6"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ign on a po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832311" cy="1221540"/>
                    </a:xfrm>
                    <a:prstGeom prst="rect">
                      <a:avLst/>
                    </a:prstGeom>
                  </pic:spPr>
                </pic:pic>
              </a:graphicData>
            </a:graphic>
          </wp:inline>
        </w:drawing>
      </w:r>
      <w:r>
        <w:rPr>
          <w:b/>
          <w:bCs/>
        </w:rPr>
        <w:t xml:space="preserve">     Access location, pull out on Old Coach west of Cochran Hill Rd.</w:t>
      </w:r>
    </w:p>
    <w:p w14:paraId="03C7DB8A" w14:textId="253DE107" w:rsidR="00033A1E" w:rsidRDefault="00033A1E">
      <w:pPr>
        <w:rPr>
          <w:b/>
          <w:bCs/>
        </w:rPr>
      </w:pPr>
    </w:p>
    <w:p w14:paraId="51EE7D3E" w14:textId="43341971" w:rsidR="00033A1E" w:rsidRDefault="00033A1E">
      <w:pPr>
        <w:rPr>
          <w:b/>
          <w:bCs/>
        </w:rPr>
      </w:pPr>
      <w:r>
        <w:rPr>
          <w:b/>
          <w:bCs/>
          <w:noProof/>
        </w:rPr>
        <w:drawing>
          <wp:inline distT="0" distB="0" distL="0" distR="0" wp14:anchorId="1285854F" wp14:editId="76D8B709">
            <wp:extent cx="2286000" cy="1689100"/>
            <wp:effectExtent l="0" t="0" r="0" b="6350"/>
            <wp:docPr id="7" name="Picture 7"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ree in a fores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3126" cy="1701754"/>
                    </a:xfrm>
                    <a:prstGeom prst="rect">
                      <a:avLst/>
                    </a:prstGeom>
                  </pic:spPr>
                </pic:pic>
              </a:graphicData>
            </a:graphic>
          </wp:inline>
        </w:drawing>
      </w:r>
      <w:r w:rsidR="00986B8B">
        <w:rPr>
          <w:b/>
          <w:bCs/>
        </w:rPr>
        <w:t xml:space="preserve">   Cochran Hill Rd, west of the Sherburne Town Forest parking.</w:t>
      </w:r>
    </w:p>
    <w:p w14:paraId="323D2865" w14:textId="6F437159" w:rsidR="00986B8B" w:rsidRDefault="00986B8B">
      <w:pPr>
        <w:rPr>
          <w:b/>
          <w:bCs/>
        </w:rPr>
      </w:pPr>
    </w:p>
    <w:p w14:paraId="09604830" w14:textId="4DBE1FCB" w:rsidR="00986B8B" w:rsidRDefault="00986B8B">
      <w:pPr>
        <w:rPr>
          <w:b/>
          <w:bCs/>
        </w:rPr>
      </w:pPr>
    </w:p>
    <w:p w14:paraId="11D69E18" w14:textId="44F3A08D" w:rsidR="00986B8B" w:rsidRDefault="00986B8B" w:rsidP="00986B8B">
      <w:pPr>
        <w:jc w:val="center"/>
        <w:rPr>
          <w:b/>
          <w:bCs/>
          <w:sz w:val="28"/>
          <w:szCs w:val="28"/>
        </w:rPr>
      </w:pPr>
      <w:r>
        <w:rPr>
          <w:b/>
          <w:bCs/>
          <w:sz w:val="28"/>
          <w:szCs w:val="28"/>
        </w:rPr>
        <w:t>DESCRIPTION</w:t>
      </w:r>
    </w:p>
    <w:p w14:paraId="516309FA" w14:textId="02D0EAB6" w:rsidR="00986B8B" w:rsidRDefault="00986B8B" w:rsidP="00FD5C87">
      <w:pPr>
        <w:rPr>
          <w:b/>
          <w:bCs/>
          <w:sz w:val="28"/>
          <w:szCs w:val="28"/>
        </w:rPr>
      </w:pPr>
    </w:p>
    <w:p w14:paraId="23C8EEB5" w14:textId="35C83011" w:rsidR="00FD5C87" w:rsidRDefault="00FD5C87" w:rsidP="00FD5C87">
      <w:pPr>
        <w:rPr>
          <w:b/>
          <w:bCs/>
          <w:sz w:val="24"/>
          <w:szCs w:val="24"/>
        </w:rPr>
      </w:pPr>
      <w:r>
        <w:rPr>
          <w:b/>
          <w:bCs/>
          <w:sz w:val="24"/>
          <w:szCs w:val="24"/>
        </w:rPr>
        <w:t>The Lydia Dodge Forest has historically been referred to as East Lydia Dodge and West Lydia Dodge.  The New Boston Transfer Station is the midpoint between the east and west forests.  There are 6700 feet of frontage on Old Coach Rd. and 2000 feet of frontage on Cochran Hill Rd.  There are existing logging roads in this forest.</w:t>
      </w:r>
      <w:r w:rsidR="002A23D1" w:rsidRPr="002A23D1">
        <w:rPr>
          <w:b/>
          <w:bCs/>
          <w:sz w:val="24"/>
          <w:szCs w:val="24"/>
        </w:rPr>
        <w:t xml:space="preserve"> </w:t>
      </w:r>
      <w:r w:rsidR="002A23D1">
        <w:rPr>
          <w:b/>
          <w:bCs/>
          <w:sz w:val="24"/>
          <w:szCs w:val="24"/>
        </w:rPr>
        <w:t>The Lydia Dodge Forest is a diverse wildlife eco-system with denning areas in the glacial erratic and riparian zones, streams, vernal pools, and the “Clark Swamp”.  The upland forest also serves to makes this forest suitable for wildlife habitat.  There is evidence that moose, bear, deer, otter, and many species of birds are present in this forest.</w:t>
      </w:r>
    </w:p>
    <w:p w14:paraId="5BE8CAED" w14:textId="65EC5232" w:rsidR="00AC494B" w:rsidRDefault="00AC494B" w:rsidP="00FD5C87">
      <w:pPr>
        <w:rPr>
          <w:b/>
          <w:bCs/>
          <w:sz w:val="24"/>
          <w:szCs w:val="24"/>
        </w:rPr>
      </w:pPr>
      <w:r>
        <w:rPr>
          <w:b/>
          <w:bCs/>
          <w:sz w:val="24"/>
          <w:szCs w:val="24"/>
        </w:rPr>
        <w:t>The Lydia Dodge Forest represents a mix of hardwood from elm to red oak. Soft woods present in the forest are primarily white pine and hemlock, and a few red spruce trees.</w:t>
      </w:r>
    </w:p>
    <w:p w14:paraId="4A1E71EF" w14:textId="6F4AF80C" w:rsidR="00FD5C87" w:rsidRDefault="00FD5C87" w:rsidP="00FD5C87">
      <w:pPr>
        <w:rPr>
          <w:b/>
          <w:bCs/>
          <w:sz w:val="24"/>
          <w:szCs w:val="24"/>
        </w:rPr>
      </w:pPr>
      <w:r>
        <w:rPr>
          <w:b/>
          <w:bCs/>
          <w:sz w:val="24"/>
          <w:szCs w:val="24"/>
        </w:rPr>
        <w:t>The elevation of the forest is 720 feet at the highest point and 560 feet at the lowest point.</w:t>
      </w:r>
    </w:p>
    <w:p w14:paraId="2A1ACA43" w14:textId="7CAF34E8" w:rsidR="00AB651F" w:rsidRDefault="00AB651F" w:rsidP="00FD5C87">
      <w:pPr>
        <w:rPr>
          <w:b/>
          <w:bCs/>
          <w:sz w:val="24"/>
          <w:szCs w:val="24"/>
        </w:rPr>
      </w:pPr>
      <w:r>
        <w:rPr>
          <w:b/>
          <w:bCs/>
          <w:sz w:val="24"/>
          <w:szCs w:val="24"/>
        </w:rPr>
        <w:t xml:space="preserve">The west side of Lydia Dodge Forest is moderately level with one large wetland, a small </w:t>
      </w:r>
      <w:r w:rsidR="0030330D">
        <w:rPr>
          <w:b/>
          <w:bCs/>
          <w:sz w:val="24"/>
          <w:szCs w:val="24"/>
        </w:rPr>
        <w:t>stream,</w:t>
      </w:r>
      <w:r>
        <w:rPr>
          <w:b/>
          <w:bCs/>
          <w:sz w:val="24"/>
          <w:szCs w:val="24"/>
        </w:rPr>
        <w:t xml:space="preserve"> and vernal pools.  The drainage area terminates at the south branch of the Piscataquog River., passing through conservation land and the Bob Todd Forest.  There is a diverse wildlife ecosystem found in the area.  This forest is predominantly a white pine/ hemlock forest with some mixed hardwood areas.</w:t>
      </w:r>
      <w:r w:rsidR="00091697">
        <w:rPr>
          <w:b/>
          <w:bCs/>
          <w:sz w:val="24"/>
          <w:szCs w:val="24"/>
        </w:rPr>
        <w:t xml:space="preserve"> Mixed hardwoods are deciduous trees including red oak, white oak, red maple, white birch, black birch, yellow birch black ash, white ash, American beech.</w:t>
      </w:r>
    </w:p>
    <w:p w14:paraId="1CFD5641" w14:textId="2FF7DCB1" w:rsidR="00AB651F" w:rsidRDefault="00AB651F" w:rsidP="00FD5C87">
      <w:pPr>
        <w:rPr>
          <w:b/>
          <w:bCs/>
          <w:sz w:val="24"/>
          <w:szCs w:val="24"/>
        </w:rPr>
      </w:pPr>
      <w:r>
        <w:rPr>
          <w:b/>
          <w:bCs/>
          <w:sz w:val="24"/>
          <w:szCs w:val="24"/>
        </w:rPr>
        <w:t>The middle section of the Lydia Dodge Forest is north of the transfer station and represents a small area.  This area is the transition zone from moderately level topography to hilly glacial erratic washout zone</w:t>
      </w:r>
      <w:r w:rsidR="009B3640">
        <w:rPr>
          <w:b/>
          <w:bCs/>
          <w:sz w:val="24"/>
          <w:szCs w:val="24"/>
        </w:rPr>
        <w:t>.</w:t>
      </w:r>
    </w:p>
    <w:p w14:paraId="1D536472" w14:textId="1C3815E0" w:rsidR="009F5AA3" w:rsidRDefault="00AB651F" w:rsidP="00FD5C87">
      <w:pPr>
        <w:rPr>
          <w:b/>
          <w:bCs/>
          <w:sz w:val="24"/>
          <w:szCs w:val="24"/>
        </w:rPr>
      </w:pPr>
      <w:r>
        <w:rPr>
          <w:b/>
          <w:bCs/>
          <w:sz w:val="24"/>
          <w:szCs w:val="24"/>
        </w:rPr>
        <w:t xml:space="preserve">The East Lydia Dodge Forest is completely different from the West </w:t>
      </w:r>
      <w:r w:rsidR="0030330D">
        <w:rPr>
          <w:b/>
          <w:bCs/>
          <w:sz w:val="24"/>
          <w:szCs w:val="24"/>
        </w:rPr>
        <w:t xml:space="preserve">Lydia Dodge Forest in topography and forest makeup. The topography is steeper sloping from north to south.  Large sections of this forest are littered with glacial </w:t>
      </w:r>
      <w:proofErr w:type="spellStart"/>
      <w:r w:rsidR="0030330D">
        <w:rPr>
          <w:b/>
          <w:bCs/>
          <w:sz w:val="24"/>
          <w:szCs w:val="24"/>
        </w:rPr>
        <w:t>erratics</w:t>
      </w:r>
      <w:proofErr w:type="spellEnd"/>
      <w:r w:rsidR="0030330D">
        <w:rPr>
          <w:b/>
          <w:bCs/>
          <w:sz w:val="24"/>
          <w:szCs w:val="24"/>
        </w:rPr>
        <w:t>, making the forest floor rough to navigate.  There is also a high-water table.  Clark Swamp, a large wetland, and numerous streams and vernal pools are scattered through this forest section. The drainage for this area eventually also terminates at the south branch of the Piscataquog River.</w:t>
      </w:r>
    </w:p>
    <w:p w14:paraId="293F8AB3" w14:textId="05B8B0AD" w:rsidR="00A92B41" w:rsidRDefault="00A92B41" w:rsidP="00FD5C87">
      <w:pPr>
        <w:rPr>
          <w:b/>
          <w:bCs/>
          <w:sz w:val="24"/>
          <w:szCs w:val="24"/>
        </w:rPr>
      </w:pPr>
    </w:p>
    <w:p w14:paraId="195E8071" w14:textId="62A97A5C" w:rsidR="00A92B41" w:rsidRDefault="00ED71D2" w:rsidP="00FD5C87">
      <w:pPr>
        <w:rPr>
          <w:b/>
          <w:bCs/>
          <w:sz w:val="24"/>
          <w:szCs w:val="24"/>
        </w:rPr>
      </w:pPr>
      <w:r>
        <w:rPr>
          <w:b/>
          <w:bCs/>
          <w:noProof/>
          <w:sz w:val="24"/>
          <w:szCs w:val="24"/>
        </w:rPr>
        <w:lastRenderedPageBreak/>
        <w:drawing>
          <wp:inline distT="0" distB="0" distL="0" distR="0" wp14:anchorId="1AC7F710" wp14:editId="1FF96E86">
            <wp:extent cx="3400425" cy="2304841"/>
            <wp:effectExtent l="0" t="0" r="0" b="635"/>
            <wp:docPr id="4" name="Picture 4"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tre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9514" cy="2331336"/>
                    </a:xfrm>
                    <a:prstGeom prst="rect">
                      <a:avLst/>
                    </a:prstGeom>
                  </pic:spPr>
                </pic:pic>
              </a:graphicData>
            </a:graphic>
          </wp:inline>
        </w:drawing>
      </w:r>
    </w:p>
    <w:p w14:paraId="7E73A302" w14:textId="250A215B" w:rsidR="00A92B41" w:rsidRDefault="00ED71D2" w:rsidP="00FD5C87">
      <w:pPr>
        <w:rPr>
          <w:b/>
          <w:bCs/>
          <w:sz w:val="24"/>
          <w:szCs w:val="24"/>
        </w:rPr>
      </w:pPr>
      <w:r>
        <w:rPr>
          <w:b/>
          <w:bCs/>
          <w:sz w:val="24"/>
          <w:szCs w:val="24"/>
        </w:rPr>
        <w:t xml:space="preserve">Glacial </w:t>
      </w:r>
      <w:proofErr w:type="spellStart"/>
      <w:r w:rsidR="00CB221A">
        <w:rPr>
          <w:b/>
          <w:bCs/>
          <w:sz w:val="24"/>
          <w:szCs w:val="24"/>
        </w:rPr>
        <w:t>erratic</w:t>
      </w:r>
      <w:r w:rsidR="000D7723">
        <w:rPr>
          <w:b/>
          <w:bCs/>
          <w:sz w:val="24"/>
          <w:szCs w:val="24"/>
        </w:rPr>
        <w:t>s</w:t>
      </w:r>
      <w:proofErr w:type="spellEnd"/>
      <w:r w:rsidR="0090007A">
        <w:rPr>
          <w:b/>
          <w:bCs/>
          <w:sz w:val="24"/>
          <w:szCs w:val="24"/>
        </w:rPr>
        <w:t xml:space="preserve"> and possible denning site</w:t>
      </w:r>
      <w:r w:rsidR="003532E2">
        <w:rPr>
          <w:b/>
          <w:bCs/>
          <w:sz w:val="24"/>
          <w:szCs w:val="24"/>
        </w:rPr>
        <w:t>s.</w:t>
      </w:r>
    </w:p>
    <w:p w14:paraId="10AE588F" w14:textId="0B8817C8" w:rsidR="00AC494B" w:rsidRDefault="00AC494B" w:rsidP="00FD5C87">
      <w:pPr>
        <w:rPr>
          <w:b/>
          <w:bCs/>
          <w:sz w:val="24"/>
          <w:szCs w:val="24"/>
        </w:rPr>
      </w:pPr>
    </w:p>
    <w:p w14:paraId="7F04FF1C" w14:textId="7DBBE2DC" w:rsidR="00AC494B" w:rsidRDefault="00AC494B" w:rsidP="00FD5C87">
      <w:pPr>
        <w:rPr>
          <w:b/>
          <w:bCs/>
          <w:sz w:val="24"/>
          <w:szCs w:val="24"/>
        </w:rPr>
      </w:pPr>
    </w:p>
    <w:p w14:paraId="2BFAFE58" w14:textId="77777777" w:rsidR="00AC494B" w:rsidRDefault="00AC494B" w:rsidP="00FD5C87">
      <w:pPr>
        <w:rPr>
          <w:b/>
          <w:bCs/>
          <w:sz w:val="24"/>
          <w:szCs w:val="24"/>
        </w:rPr>
      </w:pPr>
    </w:p>
    <w:p w14:paraId="2776C44E" w14:textId="3BA541C3" w:rsidR="003532E2" w:rsidRDefault="003532E2" w:rsidP="00FD5C87">
      <w:pPr>
        <w:rPr>
          <w:b/>
          <w:bCs/>
          <w:sz w:val="24"/>
          <w:szCs w:val="24"/>
        </w:rPr>
      </w:pPr>
      <w:r>
        <w:rPr>
          <w:b/>
          <w:bCs/>
          <w:noProof/>
          <w:sz w:val="24"/>
          <w:szCs w:val="24"/>
        </w:rPr>
        <w:drawing>
          <wp:anchor distT="0" distB="0" distL="114300" distR="114300" simplePos="0" relativeHeight="251658241" behindDoc="0" locked="0" layoutInCell="1" allowOverlap="1" wp14:anchorId="788D2AFF" wp14:editId="5C7A4E7A">
            <wp:simplePos x="914400" y="3638550"/>
            <wp:positionH relativeFrom="column">
              <wp:align>left</wp:align>
            </wp:positionH>
            <wp:positionV relativeFrom="paragraph">
              <wp:align>top</wp:align>
            </wp:positionV>
            <wp:extent cx="2465590" cy="21526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5590" cy="2152650"/>
                    </a:xfrm>
                    <a:prstGeom prst="rect">
                      <a:avLst/>
                    </a:prstGeom>
                  </pic:spPr>
                </pic:pic>
              </a:graphicData>
            </a:graphic>
          </wp:anchor>
        </w:drawing>
      </w:r>
      <w:r>
        <w:rPr>
          <w:b/>
          <w:bCs/>
          <w:sz w:val="24"/>
          <w:szCs w:val="24"/>
        </w:rPr>
        <w:t>Sign indicating the Clark Swamp Overlook</w:t>
      </w:r>
      <w:r w:rsidR="00CD65C0">
        <w:rPr>
          <w:b/>
          <w:bCs/>
          <w:sz w:val="24"/>
          <w:szCs w:val="24"/>
        </w:rPr>
        <w:t>, wetland.</w:t>
      </w:r>
      <w:r>
        <w:rPr>
          <w:b/>
          <w:bCs/>
          <w:sz w:val="24"/>
          <w:szCs w:val="24"/>
        </w:rPr>
        <w:br w:type="textWrapping" w:clear="all"/>
      </w:r>
    </w:p>
    <w:p w14:paraId="5D2DF1EF" w14:textId="77777777" w:rsidR="00C213E1" w:rsidRDefault="00C213E1" w:rsidP="00A822FC">
      <w:pPr>
        <w:jc w:val="center"/>
        <w:rPr>
          <w:b/>
          <w:bCs/>
          <w:sz w:val="28"/>
          <w:szCs w:val="28"/>
        </w:rPr>
      </w:pPr>
    </w:p>
    <w:p w14:paraId="1900BB92" w14:textId="77777777" w:rsidR="00C213E1" w:rsidRDefault="00C213E1" w:rsidP="00A822FC">
      <w:pPr>
        <w:jc w:val="center"/>
        <w:rPr>
          <w:b/>
          <w:bCs/>
          <w:sz w:val="28"/>
          <w:szCs w:val="28"/>
        </w:rPr>
      </w:pPr>
    </w:p>
    <w:p w14:paraId="491672F4" w14:textId="77777777" w:rsidR="00C213E1" w:rsidRDefault="00C213E1" w:rsidP="00A822FC">
      <w:pPr>
        <w:jc w:val="center"/>
        <w:rPr>
          <w:b/>
          <w:bCs/>
          <w:sz w:val="28"/>
          <w:szCs w:val="28"/>
        </w:rPr>
      </w:pPr>
    </w:p>
    <w:p w14:paraId="54254987" w14:textId="77777777" w:rsidR="00C213E1" w:rsidRDefault="00C213E1" w:rsidP="00A822FC">
      <w:pPr>
        <w:jc w:val="center"/>
        <w:rPr>
          <w:b/>
          <w:bCs/>
          <w:sz w:val="28"/>
          <w:szCs w:val="28"/>
        </w:rPr>
      </w:pPr>
    </w:p>
    <w:p w14:paraId="6FFFB1A1" w14:textId="77777777" w:rsidR="00C213E1" w:rsidRDefault="00C213E1" w:rsidP="00A822FC">
      <w:pPr>
        <w:jc w:val="center"/>
        <w:rPr>
          <w:b/>
          <w:bCs/>
          <w:sz w:val="28"/>
          <w:szCs w:val="28"/>
        </w:rPr>
      </w:pPr>
    </w:p>
    <w:p w14:paraId="13477B47" w14:textId="77777777" w:rsidR="00C213E1" w:rsidRDefault="00C213E1" w:rsidP="00090298">
      <w:pPr>
        <w:rPr>
          <w:b/>
          <w:bCs/>
          <w:sz w:val="28"/>
          <w:szCs w:val="28"/>
        </w:rPr>
      </w:pPr>
    </w:p>
    <w:p w14:paraId="19D45AF0" w14:textId="77777777" w:rsidR="00C213E1" w:rsidRDefault="00C213E1" w:rsidP="00A822FC">
      <w:pPr>
        <w:jc w:val="center"/>
        <w:rPr>
          <w:b/>
          <w:bCs/>
          <w:sz w:val="28"/>
          <w:szCs w:val="28"/>
        </w:rPr>
      </w:pPr>
    </w:p>
    <w:p w14:paraId="689E9E8A" w14:textId="77777777" w:rsidR="00C213E1" w:rsidRDefault="00C213E1" w:rsidP="00A822FC">
      <w:pPr>
        <w:jc w:val="center"/>
        <w:rPr>
          <w:b/>
          <w:bCs/>
          <w:sz w:val="28"/>
          <w:szCs w:val="28"/>
        </w:rPr>
      </w:pPr>
    </w:p>
    <w:p w14:paraId="18F1CF78" w14:textId="02B1588C" w:rsidR="009F5AA3" w:rsidRDefault="00B266CB" w:rsidP="00A822FC">
      <w:pPr>
        <w:jc w:val="center"/>
        <w:rPr>
          <w:b/>
          <w:bCs/>
          <w:sz w:val="28"/>
          <w:szCs w:val="28"/>
        </w:rPr>
      </w:pPr>
      <w:r>
        <w:rPr>
          <w:b/>
          <w:bCs/>
          <w:sz w:val="28"/>
          <w:szCs w:val="28"/>
        </w:rPr>
        <w:t>HISTORY</w:t>
      </w:r>
    </w:p>
    <w:p w14:paraId="349CCEC5" w14:textId="1EA449BC" w:rsidR="00B266CB" w:rsidRDefault="00CB3DE2" w:rsidP="00B266CB">
      <w:pPr>
        <w:rPr>
          <w:b/>
          <w:bCs/>
          <w:sz w:val="24"/>
          <w:szCs w:val="24"/>
        </w:rPr>
      </w:pPr>
      <w:r>
        <w:rPr>
          <w:b/>
          <w:bCs/>
          <w:sz w:val="24"/>
          <w:szCs w:val="24"/>
        </w:rPr>
        <w:t xml:space="preserve">The history of Lydia Dodge Forest is much like </w:t>
      </w:r>
      <w:r w:rsidR="00B2072F">
        <w:rPr>
          <w:b/>
          <w:bCs/>
          <w:sz w:val="24"/>
          <w:szCs w:val="24"/>
        </w:rPr>
        <w:t>that of other forests in the State of New Hampshire</w:t>
      </w:r>
      <w:r w:rsidR="00C26823">
        <w:rPr>
          <w:b/>
          <w:bCs/>
          <w:sz w:val="24"/>
          <w:szCs w:val="24"/>
        </w:rPr>
        <w:t>.  Many forests originated with</w:t>
      </w:r>
      <w:r w:rsidR="00D76FF0">
        <w:rPr>
          <w:b/>
          <w:bCs/>
          <w:sz w:val="24"/>
          <w:szCs w:val="24"/>
        </w:rPr>
        <w:t xml:space="preserve"> colonial families in the 18</w:t>
      </w:r>
      <w:r w:rsidR="00D76FF0" w:rsidRPr="00D76FF0">
        <w:rPr>
          <w:b/>
          <w:bCs/>
          <w:sz w:val="24"/>
          <w:szCs w:val="24"/>
          <w:vertAlign w:val="superscript"/>
        </w:rPr>
        <w:t>th</w:t>
      </w:r>
      <w:r w:rsidR="00D76FF0">
        <w:rPr>
          <w:b/>
          <w:bCs/>
          <w:sz w:val="24"/>
          <w:szCs w:val="24"/>
        </w:rPr>
        <w:t xml:space="preserve"> century and</w:t>
      </w:r>
      <w:r w:rsidR="00B307C6">
        <w:rPr>
          <w:b/>
          <w:bCs/>
          <w:sz w:val="24"/>
          <w:szCs w:val="24"/>
        </w:rPr>
        <w:t xml:space="preserve"> now are reclaimed</w:t>
      </w:r>
      <w:r w:rsidR="00B93735">
        <w:rPr>
          <w:b/>
          <w:bCs/>
          <w:sz w:val="24"/>
          <w:szCs w:val="24"/>
        </w:rPr>
        <w:t xml:space="preserve"> old agricultural fields.</w:t>
      </w:r>
    </w:p>
    <w:p w14:paraId="6EDED8F1" w14:textId="162FE83F" w:rsidR="002604B5" w:rsidRDefault="00B93735" w:rsidP="00B266CB">
      <w:pPr>
        <w:rPr>
          <w:b/>
          <w:bCs/>
          <w:sz w:val="24"/>
          <w:szCs w:val="24"/>
        </w:rPr>
      </w:pPr>
      <w:r>
        <w:rPr>
          <w:b/>
          <w:bCs/>
          <w:sz w:val="24"/>
          <w:szCs w:val="24"/>
        </w:rPr>
        <w:t>There is a colonial period cellar hole</w:t>
      </w:r>
      <w:r w:rsidR="002604B5">
        <w:rPr>
          <w:b/>
          <w:bCs/>
          <w:sz w:val="24"/>
          <w:szCs w:val="24"/>
        </w:rPr>
        <w:t xml:space="preserve"> in the northeast corner of the Lydia Dodge Forest</w:t>
      </w:r>
      <w:r w:rsidR="00C767BB">
        <w:rPr>
          <w:b/>
          <w:bCs/>
          <w:sz w:val="24"/>
          <w:szCs w:val="24"/>
        </w:rPr>
        <w:t>.  The</w:t>
      </w:r>
      <w:r w:rsidR="00BE21F4">
        <w:rPr>
          <w:b/>
          <w:bCs/>
          <w:sz w:val="24"/>
          <w:szCs w:val="24"/>
        </w:rPr>
        <w:t xml:space="preserve"> family name of the former owners of the cellar hole</w:t>
      </w:r>
      <w:r w:rsidR="00C767BB">
        <w:rPr>
          <w:b/>
          <w:bCs/>
          <w:sz w:val="24"/>
          <w:szCs w:val="24"/>
        </w:rPr>
        <w:t xml:space="preserve"> is unknown</w:t>
      </w:r>
      <w:r w:rsidR="00BE21F4">
        <w:rPr>
          <w:b/>
          <w:bCs/>
          <w:sz w:val="24"/>
          <w:szCs w:val="24"/>
        </w:rPr>
        <w:t xml:space="preserve"> </w:t>
      </w:r>
      <w:r w:rsidR="001224E0">
        <w:rPr>
          <w:b/>
          <w:bCs/>
          <w:sz w:val="24"/>
          <w:szCs w:val="24"/>
        </w:rPr>
        <w:t>currently.</w:t>
      </w:r>
      <w:r w:rsidR="006B221F">
        <w:rPr>
          <w:b/>
          <w:bCs/>
          <w:sz w:val="24"/>
          <w:szCs w:val="24"/>
        </w:rPr>
        <w:t xml:space="preserve">  </w:t>
      </w:r>
    </w:p>
    <w:p w14:paraId="793C8904" w14:textId="52F9B109" w:rsidR="00C82146" w:rsidRDefault="0081187D" w:rsidP="00B266CB">
      <w:pPr>
        <w:rPr>
          <w:b/>
          <w:bCs/>
          <w:sz w:val="24"/>
          <w:szCs w:val="24"/>
        </w:rPr>
      </w:pPr>
      <w:r>
        <w:rPr>
          <w:b/>
          <w:bCs/>
          <w:noProof/>
          <w:sz w:val="24"/>
          <w:szCs w:val="24"/>
        </w:rPr>
        <w:drawing>
          <wp:anchor distT="0" distB="0" distL="114300" distR="114300" simplePos="0" relativeHeight="251658242" behindDoc="0" locked="0" layoutInCell="1" allowOverlap="1" wp14:anchorId="7189CC3C" wp14:editId="646AE127">
            <wp:simplePos x="914400" y="914400"/>
            <wp:positionH relativeFrom="column">
              <wp:align>left</wp:align>
            </wp:positionH>
            <wp:positionV relativeFrom="paragraph">
              <wp:align>top</wp:align>
            </wp:positionV>
            <wp:extent cx="2385981" cy="2838450"/>
            <wp:effectExtent l="0" t="0" r="0" b="0"/>
            <wp:wrapSquare wrapText="bothSides"/>
            <wp:docPr id="8" name="Picture 8"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rock&#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5981" cy="2838450"/>
                    </a:xfrm>
                    <a:prstGeom prst="rect">
                      <a:avLst/>
                    </a:prstGeom>
                  </pic:spPr>
                </pic:pic>
              </a:graphicData>
            </a:graphic>
          </wp:anchor>
        </w:drawing>
      </w:r>
      <w:r w:rsidR="002F429E">
        <w:rPr>
          <w:b/>
          <w:bCs/>
          <w:sz w:val="24"/>
          <w:szCs w:val="24"/>
        </w:rPr>
        <w:t xml:space="preserve">Cellar hole, northeast corner of </w:t>
      </w:r>
      <w:proofErr w:type="gramStart"/>
      <w:r w:rsidR="002F429E">
        <w:rPr>
          <w:b/>
          <w:bCs/>
          <w:sz w:val="24"/>
          <w:szCs w:val="24"/>
        </w:rPr>
        <w:t>Lydia Dodge forest</w:t>
      </w:r>
      <w:proofErr w:type="gramEnd"/>
      <w:r w:rsidR="002F429E">
        <w:rPr>
          <w:b/>
          <w:bCs/>
          <w:sz w:val="24"/>
          <w:szCs w:val="24"/>
        </w:rPr>
        <w:t>.</w:t>
      </w:r>
    </w:p>
    <w:p w14:paraId="0BA18E68" w14:textId="77777777" w:rsidR="00C82146" w:rsidRPr="00C82146" w:rsidRDefault="00C82146" w:rsidP="00C82146">
      <w:pPr>
        <w:rPr>
          <w:sz w:val="24"/>
          <w:szCs w:val="24"/>
        </w:rPr>
      </w:pPr>
    </w:p>
    <w:p w14:paraId="0123D5AE" w14:textId="77777777" w:rsidR="00C82146" w:rsidRDefault="00C82146" w:rsidP="00B266CB">
      <w:pPr>
        <w:rPr>
          <w:b/>
          <w:bCs/>
          <w:sz w:val="24"/>
          <w:szCs w:val="24"/>
        </w:rPr>
      </w:pPr>
    </w:p>
    <w:p w14:paraId="21AAD939" w14:textId="2B836C5A" w:rsidR="0081187D" w:rsidRDefault="00C82146" w:rsidP="00B266CB">
      <w:pPr>
        <w:rPr>
          <w:b/>
          <w:bCs/>
          <w:sz w:val="24"/>
          <w:szCs w:val="24"/>
        </w:rPr>
      </w:pPr>
      <w:r>
        <w:rPr>
          <w:b/>
          <w:bCs/>
          <w:sz w:val="24"/>
          <w:szCs w:val="24"/>
        </w:rPr>
        <w:br w:type="textWrapping" w:clear="all"/>
      </w:r>
    </w:p>
    <w:p w14:paraId="3AA4BD9B" w14:textId="77777777" w:rsidR="009F7E5E" w:rsidRDefault="002372A7" w:rsidP="00B266CB">
      <w:pPr>
        <w:rPr>
          <w:b/>
          <w:bCs/>
          <w:sz w:val="24"/>
          <w:szCs w:val="24"/>
        </w:rPr>
      </w:pPr>
      <w:r>
        <w:rPr>
          <w:b/>
          <w:bCs/>
          <w:sz w:val="24"/>
          <w:szCs w:val="24"/>
        </w:rPr>
        <w:t>There are stone wal</w:t>
      </w:r>
      <w:r w:rsidR="001D6615">
        <w:rPr>
          <w:b/>
          <w:bCs/>
          <w:sz w:val="24"/>
          <w:szCs w:val="24"/>
        </w:rPr>
        <w:t>l</w:t>
      </w:r>
      <w:r>
        <w:rPr>
          <w:b/>
          <w:bCs/>
          <w:sz w:val="24"/>
          <w:szCs w:val="24"/>
        </w:rPr>
        <w:t>s on boundaries and</w:t>
      </w:r>
      <w:r w:rsidR="001D6615">
        <w:rPr>
          <w:b/>
          <w:bCs/>
          <w:sz w:val="24"/>
          <w:szCs w:val="24"/>
        </w:rPr>
        <w:t xml:space="preserve"> interior</w:t>
      </w:r>
      <w:r w:rsidR="00A07FDC">
        <w:rPr>
          <w:b/>
          <w:bCs/>
          <w:sz w:val="24"/>
          <w:szCs w:val="24"/>
        </w:rPr>
        <w:t xml:space="preserve"> stone walls on this site, indicating that the</w:t>
      </w:r>
      <w:r w:rsidR="002F62B6">
        <w:rPr>
          <w:b/>
          <w:bCs/>
          <w:sz w:val="24"/>
          <w:szCs w:val="24"/>
        </w:rPr>
        <w:t xml:space="preserve"> property was once agricultural land used for livestock and crop</w:t>
      </w:r>
      <w:r w:rsidR="00661A22">
        <w:rPr>
          <w:b/>
          <w:bCs/>
          <w:sz w:val="24"/>
          <w:szCs w:val="24"/>
        </w:rPr>
        <w:t>s.</w:t>
      </w:r>
    </w:p>
    <w:p w14:paraId="0E5DF80D" w14:textId="77777777" w:rsidR="00C11360" w:rsidRDefault="009F7E5E" w:rsidP="00B266CB">
      <w:pPr>
        <w:rPr>
          <w:b/>
          <w:bCs/>
          <w:sz w:val="24"/>
          <w:szCs w:val="24"/>
        </w:rPr>
      </w:pPr>
      <w:r>
        <w:rPr>
          <w:b/>
          <w:bCs/>
          <w:sz w:val="24"/>
          <w:szCs w:val="24"/>
        </w:rPr>
        <w:t xml:space="preserve">The Town of New Boston became the owners of this parcel after the death of Lydia Dodge </w:t>
      </w:r>
      <w:r w:rsidR="00FB5940">
        <w:rPr>
          <w:b/>
          <w:bCs/>
          <w:sz w:val="24"/>
          <w:szCs w:val="24"/>
        </w:rPr>
        <w:t>on 9/6/1937 in accordance with her will and testament</w:t>
      </w:r>
      <w:r w:rsidR="0015683B">
        <w:rPr>
          <w:b/>
          <w:bCs/>
          <w:sz w:val="24"/>
          <w:szCs w:val="24"/>
        </w:rPr>
        <w:t>, probate document #52335</w:t>
      </w:r>
      <w:r w:rsidR="00E67364">
        <w:rPr>
          <w:b/>
          <w:bCs/>
          <w:sz w:val="24"/>
          <w:szCs w:val="24"/>
        </w:rPr>
        <w:t xml:space="preserve"> dated 10/18/1938, finalized in the deed transfer.</w:t>
      </w:r>
    </w:p>
    <w:p w14:paraId="043312FD" w14:textId="77777777" w:rsidR="00F36CC3" w:rsidRDefault="00BC1259" w:rsidP="00B266CB">
      <w:pPr>
        <w:rPr>
          <w:b/>
          <w:bCs/>
          <w:sz w:val="24"/>
          <w:szCs w:val="24"/>
        </w:rPr>
      </w:pPr>
      <w:r>
        <w:rPr>
          <w:b/>
          <w:bCs/>
          <w:sz w:val="24"/>
          <w:szCs w:val="24"/>
        </w:rPr>
        <w:t>The New Boston Town Reports provide the following information:</w:t>
      </w:r>
    </w:p>
    <w:p w14:paraId="6BE088A4" w14:textId="1681789F" w:rsidR="003A6CFE" w:rsidRDefault="00F645A5" w:rsidP="00F645A5">
      <w:pPr>
        <w:pStyle w:val="ListParagraph"/>
        <w:numPr>
          <w:ilvl w:val="0"/>
          <w:numId w:val="1"/>
        </w:numPr>
        <w:rPr>
          <w:b/>
          <w:bCs/>
          <w:sz w:val="24"/>
          <w:szCs w:val="24"/>
        </w:rPr>
      </w:pPr>
      <w:r>
        <w:rPr>
          <w:b/>
          <w:bCs/>
          <w:sz w:val="24"/>
          <w:szCs w:val="24"/>
        </w:rPr>
        <w:t xml:space="preserve"> 1939 – Lydia Dodge Forest was appraised at </w:t>
      </w:r>
      <w:r w:rsidR="009202AB">
        <w:rPr>
          <w:b/>
          <w:bCs/>
          <w:sz w:val="24"/>
          <w:szCs w:val="24"/>
        </w:rPr>
        <w:t>$</w:t>
      </w:r>
      <w:r w:rsidR="007E6499">
        <w:rPr>
          <w:b/>
          <w:bCs/>
          <w:sz w:val="24"/>
          <w:szCs w:val="24"/>
        </w:rPr>
        <w:t>1,300.00.</w:t>
      </w:r>
    </w:p>
    <w:p w14:paraId="234D590B" w14:textId="7FFD2767" w:rsidR="007E6499" w:rsidRDefault="007E6499" w:rsidP="00F645A5">
      <w:pPr>
        <w:pStyle w:val="ListParagraph"/>
        <w:numPr>
          <w:ilvl w:val="0"/>
          <w:numId w:val="1"/>
        </w:numPr>
        <w:rPr>
          <w:b/>
          <w:bCs/>
          <w:sz w:val="24"/>
          <w:szCs w:val="24"/>
        </w:rPr>
      </w:pPr>
      <w:r>
        <w:rPr>
          <w:b/>
          <w:bCs/>
          <w:sz w:val="24"/>
          <w:szCs w:val="24"/>
        </w:rPr>
        <w:t>1954-1955</w:t>
      </w:r>
      <w:r w:rsidR="006830CF">
        <w:rPr>
          <w:b/>
          <w:bCs/>
          <w:sz w:val="24"/>
          <w:szCs w:val="24"/>
        </w:rPr>
        <w:t xml:space="preserve"> – sawlogs and pole sized timber were harvested</w:t>
      </w:r>
      <w:r w:rsidR="00625386">
        <w:rPr>
          <w:b/>
          <w:bCs/>
          <w:sz w:val="24"/>
          <w:szCs w:val="24"/>
        </w:rPr>
        <w:t xml:space="preserve"> from the property.</w:t>
      </w:r>
    </w:p>
    <w:p w14:paraId="029A04B1" w14:textId="330AF67D" w:rsidR="0095531F" w:rsidRPr="00D04BA2" w:rsidRDefault="00625386" w:rsidP="00D04BA2">
      <w:pPr>
        <w:pStyle w:val="ListParagraph"/>
        <w:numPr>
          <w:ilvl w:val="0"/>
          <w:numId w:val="1"/>
        </w:numPr>
        <w:rPr>
          <w:b/>
          <w:bCs/>
          <w:sz w:val="24"/>
          <w:szCs w:val="24"/>
        </w:rPr>
      </w:pPr>
      <w:r>
        <w:rPr>
          <w:b/>
          <w:bCs/>
          <w:sz w:val="24"/>
          <w:szCs w:val="24"/>
        </w:rPr>
        <w:t xml:space="preserve">1956 </w:t>
      </w:r>
      <w:r w:rsidR="00AD2BF3">
        <w:rPr>
          <w:b/>
          <w:bCs/>
          <w:sz w:val="24"/>
          <w:szCs w:val="24"/>
        </w:rPr>
        <w:t>–</w:t>
      </w:r>
      <w:r>
        <w:rPr>
          <w:b/>
          <w:bCs/>
          <w:sz w:val="24"/>
          <w:szCs w:val="24"/>
        </w:rPr>
        <w:t xml:space="preserve"> </w:t>
      </w:r>
      <w:r w:rsidR="00AD2BF3">
        <w:rPr>
          <w:b/>
          <w:bCs/>
          <w:sz w:val="24"/>
          <w:szCs w:val="24"/>
        </w:rPr>
        <w:t>9,000 BF of timber were removed from the forest for the repair</w:t>
      </w:r>
      <w:r w:rsidR="0095531F">
        <w:rPr>
          <w:b/>
          <w:bCs/>
          <w:sz w:val="24"/>
          <w:szCs w:val="24"/>
        </w:rPr>
        <w:t xml:space="preserve"> for the Depot </w:t>
      </w:r>
      <w:r w:rsidR="00AC494B">
        <w:rPr>
          <w:b/>
          <w:bCs/>
          <w:sz w:val="24"/>
          <w:szCs w:val="24"/>
        </w:rPr>
        <w:t xml:space="preserve">Street </w:t>
      </w:r>
      <w:r w:rsidR="0095531F" w:rsidRPr="00D04BA2">
        <w:rPr>
          <w:b/>
          <w:bCs/>
          <w:sz w:val="24"/>
          <w:szCs w:val="24"/>
        </w:rPr>
        <w:t>Bridge and shed repair.</w:t>
      </w:r>
    </w:p>
    <w:p w14:paraId="1FC4BA26" w14:textId="2139C842" w:rsidR="00BB697A" w:rsidRDefault="00BB697A" w:rsidP="00BB697A">
      <w:pPr>
        <w:pStyle w:val="ListParagraph"/>
        <w:numPr>
          <w:ilvl w:val="0"/>
          <w:numId w:val="1"/>
        </w:numPr>
        <w:rPr>
          <w:b/>
          <w:bCs/>
          <w:sz w:val="24"/>
          <w:szCs w:val="24"/>
        </w:rPr>
      </w:pPr>
      <w:r>
        <w:rPr>
          <w:b/>
          <w:bCs/>
          <w:sz w:val="24"/>
          <w:szCs w:val="24"/>
        </w:rPr>
        <w:t>The Piscataquog chapter of the Fut</w:t>
      </w:r>
      <w:r w:rsidR="000D3092">
        <w:rPr>
          <w:b/>
          <w:bCs/>
          <w:sz w:val="24"/>
          <w:szCs w:val="24"/>
        </w:rPr>
        <w:t xml:space="preserve">ure Farmers of America entered a lease </w:t>
      </w:r>
      <w:r w:rsidR="00AE7462">
        <w:rPr>
          <w:b/>
          <w:bCs/>
          <w:sz w:val="24"/>
          <w:szCs w:val="24"/>
        </w:rPr>
        <w:t xml:space="preserve">agreement with the Town of New Boston from 1956 </w:t>
      </w:r>
      <w:r w:rsidR="00EF512C">
        <w:rPr>
          <w:b/>
          <w:bCs/>
          <w:sz w:val="24"/>
          <w:szCs w:val="24"/>
        </w:rPr>
        <w:t>through</w:t>
      </w:r>
      <w:r w:rsidR="00B87D48">
        <w:rPr>
          <w:b/>
          <w:bCs/>
          <w:sz w:val="24"/>
          <w:szCs w:val="24"/>
        </w:rPr>
        <w:t xml:space="preserve"> the 1960’s.  The local FFA chapter </w:t>
      </w:r>
      <w:r w:rsidR="00B87D48">
        <w:rPr>
          <w:b/>
          <w:bCs/>
          <w:sz w:val="24"/>
          <w:szCs w:val="24"/>
        </w:rPr>
        <w:lastRenderedPageBreak/>
        <w:t>was conducting</w:t>
      </w:r>
      <w:r w:rsidR="004C56BA">
        <w:rPr>
          <w:b/>
          <w:bCs/>
          <w:sz w:val="24"/>
          <w:szCs w:val="24"/>
        </w:rPr>
        <w:t xml:space="preserve"> forest management work, including planting, t</w:t>
      </w:r>
      <w:r w:rsidR="00BF62F9">
        <w:rPr>
          <w:b/>
          <w:bCs/>
          <w:sz w:val="24"/>
          <w:szCs w:val="24"/>
        </w:rPr>
        <w:t xml:space="preserve">imber stand improvement on a </w:t>
      </w:r>
      <w:r w:rsidR="00D04BA2">
        <w:rPr>
          <w:b/>
          <w:bCs/>
          <w:sz w:val="24"/>
          <w:szCs w:val="24"/>
        </w:rPr>
        <w:t>40-acre</w:t>
      </w:r>
      <w:r w:rsidR="00BF62F9">
        <w:rPr>
          <w:b/>
          <w:bCs/>
          <w:sz w:val="24"/>
          <w:szCs w:val="24"/>
        </w:rPr>
        <w:t xml:space="preserve"> section of the forest.</w:t>
      </w:r>
    </w:p>
    <w:p w14:paraId="207B28E6" w14:textId="7752171D" w:rsidR="00D04BA2" w:rsidRDefault="00FC45F0" w:rsidP="00BB697A">
      <w:pPr>
        <w:pStyle w:val="ListParagraph"/>
        <w:numPr>
          <w:ilvl w:val="0"/>
          <w:numId w:val="1"/>
        </w:numPr>
        <w:rPr>
          <w:b/>
          <w:bCs/>
          <w:sz w:val="24"/>
          <w:szCs w:val="24"/>
        </w:rPr>
      </w:pPr>
      <w:r>
        <w:rPr>
          <w:b/>
          <w:bCs/>
          <w:sz w:val="24"/>
          <w:szCs w:val="24"/>
        </w:rPr>
        <w:t>1966 the New Boston Forestry Committee was formed</w:t>
      </w:r>
      <w:r w:rsidR="00E6479C">
        <w:rPr>
          <w:b/>
          <w:bCs/>
          <w:sz w:val="24"/>
          <w:szCs w:val="24"/>
        </w:rPr>
        <w:t xml:space="preserve"> to oversee work on the Lydia Dodge Forest.</w:t>
      </w:r>
    </w:p>
    <w:p w14:paraId="234DAD4C" w14:textId="65350DA5" w:rsidR="00E6479C" w:rsidRDefault="000F5444" w:rsidP="00BB697A">
      <w:pPr>
        <w:pStyle w:val="ListParagraph"/>
        <w:numPr>
          <w:ilvl w:val="0"/>
          <w:numId w:val="1"/>
        </w:numPr>
        <w:rPr>
          <w:b/>
          <w:bCs/>
          <w:sz w:val="24"/>
          <w:szCs w:val="24"/>
        </w:rPr>
      </w:pPr>
      <w:r>
        <w:rPr>
          <w:b/>
          <w:bCs/>
          <w:sz w:val="24"/>
          <w:szCs w:val="24"/>
        </w:rPr>
        <w:t xml:space="preserve">1969 - </w:t>
      </w:r>
      <w:r w:rsidR="00DB3690">
        <w:rPr>
          <w:b/>
          <w:bCs/>
          <w:sz w:val="24"/>
          <w:szCs w:val="24"/>
        </w:rPr>
        <w:t>303,360 BF of white pine were harvested.</w:t>
      </w:r>
    </w:p>
    <w:p w14:paraId="366BD121" w14:textId="60E2241D" w:rsidR="00DB3690" w:rsidRDefault="00DB3690" w:rsidP="00BB697A">
      <w:pPr>
        <w:pStyle w:val="ListParagraph"/>
        <w:numPr>
          <w:ilvl w:val="0"/>
          <w:numId w:val="1"/>
        </w:numPr>
        <w:rPr>
          <w:b/>
          <w:bCs/>
          <w:sz w:val="24"/>
          <w:szCs w:val="24"/>
        </w:rPr>
      </w:pPr>
      <w:r>
        <w:rPr>
          <w:b/>
          <w:bCs/>
          <w:sz w:val="24"/>
          <w:szCs w:val="24"/>
        </w:rPr>
        <w:t>1970</w:t>
      </w:r>
      <w:r w:rsidR="000F5444">
        <w:rPr>
          <w:b/>
          <w:bCs/>
          <w:sz w:val="24"/>
          <w:szCs w:val="24"/>
        </w:rPr>
        <w:t xml:space="preserve"> – 134,662 BF</w:t>
      </w:r>
      <w:r w:rsidR="00441D39">
        <w:rPr>
          <w:b/>
          <w:bCs/>
          <w:sz w:val="24"/>
          <w:szCs w:val="24"/>
        </w:rPr>
        <w:t xml:space="preserve"> of white pine were harvested.</w:t>
      </w:r>
    </w:p>
    <w:p w14:paraId="5E905489" w14:textId="307F4D0E" w:rsidR="00441D39" w:rsidRDefault="00441D39" w:rsidP="00BB697A">
      <w:pPr>
        <w:pStyle w:val="ListParagraph"/>
        <w:numPr>
          <w:ilvl w:val="0"/>
          <w:numId w:val="1"/>
        </w:numPr>
        <w:rPr>
          <w:b/>
          <w:bCs/>
          <w:sz w:val="24"/>
          <w:szCs w:val="24"/>
        </w:rPr>
      </w:pPr>
      <w:r>
        <w:rPr>
          <w:b/>
          <w:bCs/>
          <w:sz w:val="24"/>
          <w:szCs w:val="24"/>
        </w:rPr>
        <w:t xml:space="preserve">1973 </w:t>
      </w:r>
      <w:r w:rsidR="004A2E0F">
        <w:rPr>
          <w:b/>
          <w:bCs/>
          <w:sz w:val="24"/>
          <w:szCs w:val="24"/>
        </w:rPr>
        <w:t>–</w:t>
      </w:r>
      <w:r>
        <w:rPr>
          <w:b/>
          <w:bCs/>
          <w:sz w:val="24"/>
          <w:szCs w:val="24"/>
        </w:rPr>
        <w:t xml:space="preserve"> </w:t>
      </w:r>
      <w:r w:rsidR="004A2E0F">
        <w:rPr>
          <w:b/>
          <w:bCs/>
          <w:sz w:val="24"/>
          <w:szCs w:val="24"/>
        </w:rPr>
        <w:t>216,000 BF of white pine were harvested.</w:t>
      </w:r>
    </w:p>
    <w:p w14:paraId="1EBBD586" w14:textId="166213AC" w:rsidR="004A2E0F" w:rsidRDefault="004A2E0F" w:rsidP="00BB697A">
      <w:pPr>
        <w:pStyle w:val="ListParagraph"/>
        <w:numPr>
          <w:ilvl w:val="0"/>
          <w:numId w:val="1"/>
        </w:numPr>
        <w:rPr>
          <w:b/>
          <w:bCs/>
          <w:sz w:val="24"/>
          <w:szCs w:val="24"/>
        </w:rPr>
      </w:pPr>
      <w:r>
        <w:rPr>
          <w:b/>
          <w:bCs/>
          <w:sz w:val="24"/>
          <w:szCs w:val="24"/>
        </w:rPr>
        <w:t>1995 - 190,00 BF of white pine and mixed hardwood</w:t>
      </w:r>
      <w:r w:rsidR="00601CA8">
        <w:rPr>
          <w:b/>
          <w:bCs/>
          <w:sz w:val="24"/>
          <w:szCs w:val="24"/>
        </w:rPr>
        <w:t xml:space="preserve"> were harvested.</w:t>
      </w:r>
    </w:p>
    <w:p w14:paraId="4872D2B6" w14:textId="0F4CC84A" w:rsidR="00601CA8" w:rsidRDefault="008200D3" w:rsidP="00BB697A">
      <w:pPr>
        <w:pStyle w:val="ListParagraph"/>
        <w:numPr>
          <w:ilvl w:val="0"/>
          <w:numId w:val="1"/>
        </w:numPr>
        <w:rPr>
          <w:b/>
          <w:bCs/>
          <w:sz w:val="24"/>
          <w:szCs w:val="24"/>
        </w:rPr>
      </w:pPr>
      <w:r>
        <w:rPr>
          <w:b/>
          <w:bCs/>
          <w:sz w:val="24"/>
          <w:szCs w:val="24"/>
        </w:rPr>
        <w:t>1997 – The New Boston Trail was constructed</w:t>
      </w:r>
      <w:r w:rsidR="007C4B61">
        <w:rPr>
          <w:b/>
          <w:bCs/>
          <w:sz w:val="24"/>
          <w:szCs w:val="24"/>
        </w:rPr>
        <w:t xml:space="preserve"> by the NBFC under chairman Jon Brooks.</w:t>
      </w:r>
    </w:p>
    <w:p w14:paraId="0FAC6CF8" w14:textId="08F04F3A" w:rsidR="007C4B61" w:rsidRDefault="0010467C" w:rsidP="00BB697A">
      <w:pPr>
        <w:pStyle w:val="ListParagraph"/>
        <w:numPr>
          <w:ilvl w:val="0"/>
          <w:numId w:val="1"/>
        </w:numPr>
        <w:rPr>
          <w:b/>
          <w:bCs/>
          <w:sz w:val="24"/>
          <w:szCs w:val="24"/>
        </w:rPr>
      </w:pPr>
      <w:r>
        <w:rPr>
          <w:b/>
          <w:bCs/>
          <w:sz w:val="24"/>
          <w:szCs w:val="24"/>
        </w:rPr>
        <w:t>1999 – University of New Hampshire (UNH)</w:t>
      </w:r>
      <w:r w:rsidR="00C64DA2">
        <w:rPr>
          <w:b/>
          <w:bCs/>
          <w:sz w:val="24"/>
          <w:szCs w:val="24"/>
        </w:rPr>
        <w:t xml:space="preserve"> </w:t>
      </w:r>
      <w:r w:rsidR="0057165D">
        <w:rPr>
          <w:b/>
          <w:bCs/>
          <w:sz w:val="24"/>
          <w:szCs w:val="24"/>
        </w:rPr>
        <w:t>Forest Resource</w:t>
      </w:r>
      <w:r w:rsidR="00C64DA2">
        <w:rPr>
          <w:b/>
          <w:bCs/>
          <w:sz w:val="24"/>
          <w:szCs w:val="24"/>
        </w:rPr>
        <w:t xml:space="preserve"> student</w:t>
      </w:r>
      <w:r w:rsidR="004C15B9">
        <w:rPr>
          <w:b/>
          <w:bCs/>
          <w:sz w:val="24"/>
          <w:szCs w:val="24"/>
        </w:rPr>
        <w:t>s</w:t>
      </w:r>
      <w:r w:rsidR="0057165D">
        <w:rPr>
          <w:b/>
          <w:bCs/>
          <w:sz w:val="24"/>
          <w:szCs w:val="24"/>
        </w:rPr>
        <w:t>’</w:t>
      </w:r>
      <w:r w:rsidR="004C15B9">
        <w:rPr>
          <w:b/>
          <w:bCs/>
          <w:sz w:val="24"/>
          <w:szCs w:val="24"/>
        </w:rPr>
        <w:t xml:space="preserve"> project was </w:t>
      </w:r>
      <w:r w:rsidR="00AC494B">
        <w:rPr>
          <w:b/>
          <w:bCs/>
          <w:sz w:val="24"/>
          <w:szCs w:val="24"/>
        </w:rPr>
        <w:t xml:space="preserve">the </w:t>
      </w:r>
      <w:r w:rsidR="004C15B9">
        <w:rPr>
          <w:b/>
          <w:bCs/>
          <w:sz w:val="24"/>
          <w:szCs w:val="24"/>
        </w:rPr>
        <w:t>Wildlife and</w:t>
      </w:r>
      <w:r w:rsidR="00F3520E">
        <w:rPr>
          <w:b/>
          <w:bCs/>
          <w:sz w:val="24"/>
          <w:szCs w:val="24"/>
        </w:rPr>
        <w:t xml:space="preserve"> Forest Survey in the “Eastern” forest.</w:t>
      </w:r>
    </w:p>
    <w:p w14:paraId="2EA57621" w14:textId="09265015" w:rsidR="00DE67FB" w:rsidRDefault="00295715" w:rsidP="00BB697A">
      <w:pPr>
        <w:pStyle w:val="ListParagraph"/>
        <w:numPr>
          <w:ilvl w:val="0"/>
          <w:numId w:val="1"/>
        </w:numPr>
        <w:rPr>
          <w:b/>
          <w:bCs/>
          <w:sz w:val="24"/>
          <w:szCs w:val="24"/>
        </w:rPr>
      </w:pPr>
      <w:r>
        <w:rPr>
          <w:b/>
          <w:bCs/>
          <w:sz w:val="24"/>
          <w:szCs w:val="24"/>
        </w:rPr>
        <w:t>2000</w:t>
      </w:r>
      <w:r w:rsidR="003764CF">
        <w:rPr>
          <w:b/>
          <w:bCs/>
          <w:sz w:val="24"/>
          <w:szCs w:val="24"/>
        </w:rPr>
        <w:t xml:space="preserve"> – 16,160 BF of white pine</w:t>
      </w:r>
      <w:r w:rsidR="001E34C3">
        <w:rPr>
          <w:b/>
          <w:bCs/>
          <w:sz w:val="24"/>
          <w:szCs w:val="24"/>
        </w:rPr>
        <w:t xml:space="preserve"> from the “west forest”.</w:t>
      </w:r>
    </w:p>
    <w:p w14:paraId="1DDAE31D" w14:textId="66BBE9CC" w:rsidR="001E34C3" w:rsidRDefault="00857CE4" w:rsidP="00BB697A">
      <w:pPr>
        <w:pStyle w:val="ListParagraph"/>
        <w:numPr>
          <w:ilvl w:val="0"/>
          <w:numId w:val="1"/>
        </w:numPr>
        <w:rPr>
          <w:b/>
          <w:bCs/>
          <w:sz w:val="24"/>
          <w:szCs w:val="24"/>
        </w:rPr>
      </w:pPr>
      <w:r>
        <w:rPr>
          <w:b/>
          <w:bCs/>
          <w:sz w:val="24"/>
          <w:szCs w:val="24"/>
        </w:rPr>
        <w:t xml:space="preserve">2000 – UNH Forest </w:t>
      </w:r>
      <w:r w:rsidR="009F7980">
        <w:rPr>
          <w:b/>
          <w:bCs/>
          <w:sz w:val="24"/>
          <w:szCs w:val="24"/>
        </w:rPr>
        <w:t>Resource students’ project was</w:t>
      </w:r>
      <w:r w:rsidR="00AC494B">
        <w:rPr>
          <w:b/>
          <w:bCs/>
          <w:sz w:val="24"/>
          <w:szCs w:val="24"/>
        </w:rPr>
        <w:t xml:space="preserve"> the</w:t>
      </w:r>
      <w:r w:rsidR="009F7980">
        <w:rPr>
          <w:b/>
          <w:bCs/>
          <w:sz w:val="24"/>
          <w:szCs w:val="24"/>
        </w:rPr>
        <w:t xml:space="preserve"> Wildlife and Forest</w:t>
      </w:r>
      <w:r w:rsidR="004160C2">
        <w:rPr>
          <w:b/>
          <w:bCs/>
          <w:sz w:val="24"/>
          <w:szCs w:val="24"/>
        </w:rPr>
        <w:t xml:space="preserve"> survey in the “west” forest.</w:t>
      </w:r>
    </w:p>
    <w:p w14:paraId="0421124E" w14:textId="1EA4FD4A" w:rsidR="004A785C" w:rsidRDefault="00B717EA" w:rsidP="00BB697A">
      <w:pPr>
        <w:pStyle w:val="ListParagraph"/>
        <w:numPr>
          <w:ilvl w:val="0"/>
          <w:numId w:val="1"/>
        </w:numPr>
        <w:rPr>
          <w:b/>
          <w:bCs/>
          <w:sz w:val="24"/>
          <w:szCs w:val="24"/>
        </w:rPr>
      </w:pPr>
      <w:r>
        <w:rPr>
          <w:b/>
          <w:bCs/>
          <w:sz w:val="24"/>
          <w:szCs w:val="24"/>
        </w:rPr>
        <w:t>2003</w:t>
      </w:r>
      <w:r w:rsidR="00324209">
        <w:rPr>
          <w:b/>
          <w:bCs/>
          <w:sz w:val="24"/>
          <w:szCs w:val="24"/>
        </w:rPr>
        <w:t xml:space="preserve"> -2008 – NBFC constructed the trail system </w:t>
      </w:r>
      <w:r w:rsidR="00A11F5A">
        <w:rPr>
          <w:b/>
          <w:bCs/>
          <w:sz w:val="24"/>
          <w:szCs w:val="24"/>
        </w:rPr>
        <w:t>in the Lydia Dodge East Forest.</w:t>
      </w:r>
    </w:p>
    <w:p w14:paraId="3A95D560" w14:textId="48A427CC" w:rsidR="00A11F5A" w:rsidRDefault="00A11F5A" w:rsidP="00BB697A">
      <w:pPr>
        <w:pStyle w:val="ListParagraph"/>
        <w:numPr>
          <w:ilvl w:val="0"/>
          <w:numId w:val="1"/>
        </w:numPr>
        <w:rPr>
          <w:b/>
          <w:bCs/>
          <w:sz w:val="24"/>
          <w:szCs w:val="24"/>
        </w:rPr>
      </w:pPr>
      <w:r>
        <w:rPr>
          <w:b/>
          <w:bCs/>
          <w:sz w:val="24"/>
          <w:szCs w:val="24"/>
        </w:rPr>
        <w:t xml:space="preserve">2017 </w:t>
      </w:r>
      <w:r w:rsidR="0081729F">
        <w:rPr>
          <w:b/>
          <w:bCs/>
          <w:sz w:val="24"/>
          <w:szCs w:val="24"/>
        </w:rPr>
        <w:t>–</w:t>
      </w:r>
      <w:r>
        <w:rPr>
          <w:b/>
          <w:bCs/>
          <w:sz w:val="24"/>
          <w:szCs w:val="24"/>
        </w:rPr>
        <w:t xml:space="preserve"> </w:t>
      </w:r>
      <w:r w:rsidR="0081729F">
        <w:rPr>
          <w:b/>
          <w:bCs/>
          <w:sz w:val="24"/>
          <w:szCs w:val="24"/>
        </w:rPr>
        <w:t xml:space="preserve">47,163 BF of red pine were harvested in the </w:t>
      </w:r>
      <w:r w:rsidR="00DB11D1">
        <w:rPr>
          <w:b/>
          <w:bCs/>
          <w:sz w:val="24"/>
          <w:szCs w:val="24"/>
        </w:rPr>
        <w:t>Lydia Dodge West Forest, northwest of the transfer station</w:t>
      </w:r>
      <w:r w:rsidR="00BB26CC">
        <w:rPr>
          <w:b/>
          <w:bCs/>
          <w:sz w:val="24"/>
          <w:szCs w:val="24"/>
        </w:rPr>
        <w:t>.</w:t>
      </w:r>
    </w:p>
    <w:p w14:paraId="5C97917A" w14:textId="192C6F06" w:rsidR="00BB26CC" w:rsidRDefault="00BB26CC" w:rsidP="00BB697A">
      <w:pPr>
        <w:pStyle w:val="ListParagraph"/>
        <w:numPr>
          <w:ilvl w:val="0"/>
          <w:numId w:val="1"/>
        </w:numPr>
        <w:rPr>
          <w:b/>
          <w:bCs/>
          <w:sz w:val="24"/>
          <w:szCs w:val="24"/>
        </w:rPr>
      </w:pPr>
      <w:r>
        <w:rPr>
          <w:b/>
          <w:bCs/>
          <w:sz w:val="24"/>
          <w:szCs w:val="24"/>
        </w:rPr>
        <w:t>2020 – A conservation easement was voted on by the</w:t>
      </w:r>
      <w:r w:rsidR="00467E08">
        <w:rPr>
          <w:b/>
          <w:bCs/>
          <w:sz w:val="24"/>
          <w:szCs w:val="24"/>
        </w:rPr>
        <w:t xml:space="preserve"> Town of New Boston voters to protect</w:t>
      </w:r>
      <w:r w:rsidR="004F31CF">
        <w:rPr>
          <w:b/>
          <w:bCs/>
          <w:sz w:val="24"/>
          <w:szCs w:val="24"/>
        </w:rPr>
        <w:t xml:space="preserve"> the Lydia Dodge Forest into the future.  </w:t>
      </w:r>
      <w:r w:rsidR="00FA44B6">
        <w:rPr>
          <w:b/>
          <w:bCs/>
          <w:sz w:val="24"/>
          <w:szCs w:val="24"/>
        </w:rPr>
        <w:t>The Pisca</w:t>
      </w:r>
      <w:r w:rsidR="007D7FB8">
        <w:rPr>
          <w:b/>
          <w:bCs/>
          <w:sz w:val="24"/>
          <w:szCs w:val="24"/>
        </w:rPr>
        <w:t>taquog Land Conservancy (PLC) will be the easement holder.</w:t>
      </w:r>
    </w:p>
    <w:p w14:paraId="58ABF4E5" w14:textId="77777777" w:rsidR="006F7126" w:rsidRPr="00BB697A" w:rsidRDefault="006F7126" w:rsidP="006F7126">
      <w:pPr>
        <w:pStyle w:val="ListParagraph"/>
        <w:rPr>
          <w:b/>
          <w:bCs/>
          <w:sz w:val="24"/>
          <w:szCs w:val="24"/>
        </w:rPr>
      </w:pPr>
    </w:p>
    <w:p w14:paraId="3EB1CC0F" w14:textId="77777777" w:rsidR="00E46C6C" w:rsidRDefault="00E46C6C" w:rsidP="006F7126">
      <w:pPr>
        <w:ind w:left="720"/>
        <w:jc w:val="center"/>
        <w:rPr>
          <w:b/>
          <w:bCs/>
          <w:sz w:val="28"/>
          <w:szCs w:val="28"/>
        </w:rPr>
      </w:pPr>
    </w:p>
    <w:p w14:paraId="6098B15E" w14:textId="77777777" w:rsidR="00E46C6C" w:rsidRDefault="00E46C6C" w:rsidP="006F7126">
      <w:pPr>
        <w:ind w:left="720"/>
        <w:jc w:val="center"/>
        <w:rPr>
          <w:b/>
          <w:bCs/>
          <w:sz w:val="28"/>
          <w:szCs w:val="28"/>
        </w:rPr>
      </w:pPr>
    </w:p>
    <w:p w14:paraId="1A32ABF7" w14:textId="77777777" w:rsidR="00E46C6C" w:rsidRDefault="00E46C6C" w:rsidP="006F7126">
      <w:pPr>
        <w:ind w:left="720"/>
        <w:jc w:val="center"/>
        <w:rPr>
          <w:b/>
          <w:bCs/>
          <w:sz w:val="28"/>
          <w:szCs w:val="28"/>
        </w:rPr>
      </w:pPr>
    </w:p>
    <w:p w14:paraId="6F048204" w14:textId="77777777" w:rsidR="00E46C6C" w:rsidRDefault="00E46C6C" w:rsidP="006F7126">
      <w:pPr>
        <w:ind w:left="720"/>
        <w:jc w:val="center"/>
        <w:rPr>
          <w:b/>
          <w:bCs/>
          <w:sz w:val="28"/>
          <w:szCs w:val="28"/>
        </w:rPr>
      </w:pPr>
    </w:p>
    <w:p w14:paraId="6C5FB318" w14:textId="77777777" w:rsidR="00E46C6C" w:rsidRDefault="00E46C6C" w:rsidP="006F7126">
      <w:pPr>
        <w:ind w:left="720"/>
        <w:jc w:val="center"/>
        <w:rPr>
          <w:b/>
          <w:bCs/>
          <w:sz w:val="28"/>
          <w:szCs w:val="28"/>
        </w:rPr>
      </w:pPr>
    </w:p>
    <w:p w14:paraId="304EA6DD" w14:textId="77777777" w:rsidR="00E46C6C" w:rsidRDefault="00E46C6C" w:rsidP="006F7126">
      <w:pPr>
        <w:ind w:left="720"/>
        <w:jc w:val="center"/>
        <w:rPr>
          <w:b/>
          <w:bCs/>
          <w:sz w:val="28"/>
          <w:szCs w:val="28"/>
        </w:rPr>
      </w:pPr>
    </w:p>
    <w:p w14:paraId="21625F29" w14:textId="77777777" w:rsidR="00E46C6C" w:rsidRDefault="00E46C6C" w:rsidP="006F7126">
      <w:pPr>
        <w:ind w:left="720"/>
        <w:jc w:val="center"/>
        <w:rPr>
          <w:b/>
          <w:bCs/>
          <w:sz w:val="28"/>
          <w:szCs w:val="28"/>
        </w:rPr>
      </w:pPr>
    </w:p>
    <w:p w14:paraId="74C1F8EA" w14:textId="77777777" w:rsidR="00E46C6C" w:rsidRDefault="00E46C6C" w:rsidP="006F7126">
      <w:pPr>
        <w:ind w:left="720"/>
        <w:jc w:val="center"/>
        <w:rPr>
          <w:b/>
          <w:bCs/>
          <w:sz w:val="28"/>
          <w:szCs w:val="28"/>
        </w:rPr>
      </w:pPr>
    </w:p>
    <w:p w14:paraId="0341934D" w14:textId="77777777" w:rsidR="00E46C6C" w:rsidRDefault="00E46C6C" w:rsidP="006F7126">
      <w:pPr>
        <w:ind w:left="720"/>
        <w:jc w:val="center"/>
        <w:rPr>
          <w:b/>
          <w:bCs/>
          <w:sz w:val="28"/>
          <w:szCs w:val="28"/>
        </w:rPr>
      </w:pPr>
    </w:p>
    <w:p w14:paraId="30CCC3A7" w14:textId="77777777" w:rsidR="00E46C6C" w:rsidRDefault="00E46C6C" w:rsidP="006F7126">
      <w:pPr>
        <w:ind w:left="720"/>
        <w:jc w:val="center"/>
        <w:rPr>
          <w:b/>
          <w:bCs/>
          <w:sz w:val="28"/>
          <w:szCs w:val="28"/>
        </w:rPr>
      </w:pPr>
    </w:p>
    <w:p w14:paraId="0D8012BA" w14:textId="77777777" w:rsidR="00E46C6C" w:rsidRDefault="00E46C6C" w:rsidP="006F7126">
      <w:pPr>
        <w:ind w:left="720"/>
        <w:jc w:val="center"/>
        <w:rPr>
          <w:b/>
          <w:bCs/>
          <w:sz w:val="28"/>
          <w:szCs w:val="28"/>
        </w:rPr>
      </w:pPr>
    </w:p>
    <w:p w14:paraId="12091775" w14:textId="77777777" w:rsidR="00E46C6C" w:rsidRDefault="00E46C6C" w:rsidP="006F7126">
      <w:pPr>
        <w:ind w:left="720"/>
        <w:jc w:val="center"/>
        <w:rPr>
          <w:b/>
          <w:bCs/>
          <w:sz w:val="28"/>
          <w:szCs w:val="28"/>
        </w:rPr>
      </w:pPr>
    </w:p>
    <w:p w14:paraId="7DAE6314" w14:textId="2B23E60D" w:rsidR="00E46C6C" w:rsidRDefault="00B55256" w:rsidP="006F7126">
      <w:pPr>
        <w:ind w:left="720"/>
        <w:jc w:val="center"/>
        <w:rPr>
          <w:b/>
          <w:bCs/>
          <w:sz w:val="28"/>
          <w:szCs w:val="28"/>
        </w:rPr>
      </w:pPr>
      <w:r>
        <w:rPr>
          <w:b/>
          <w:bCs/>
          <w:sz w:val="28"/>
          <w:szCs w:val="28"/>
        </w:rPr>
        <w:lastRenderedPageBreak/>
        <w:t>Piscataquog Land Conservancy Conservation Easement</w:t>
      </w:r>
    </w:p>
    <w:p w14:paraId="79871FBC" w14:textId="57237FB4" w:rsidR="00B55256" w:rsidRPr="00B55256" w:rsidRDefault="00B55256" w:rsidP="00680507">
      <w:pPr>
        <w:ind w:left="720"/>
        <w:jc w:val="both"/>
        <w:rPr>
          <w:b/>
          <w:bCs/>
          <w:sz w:val="24"/>
          <w:szCs w:val="24"/>
        </w:rPr>
      </w:pPr>
      <w:r w:rsidRPr="00B55256">
        <w:rPr>
          <w:b/>
          <w:bCs/>
          <w:sz w:val="24"/>
          <w:szCs w:val="24"/>
        </w:rPr>
        <w:t xml:space="preserve">In April of 2021, a conservation easement was placed on the </w:t>
      </w:r>
      <w:r w:rsidRPr="00680507">
        <w:rPr>
          <w:b/>
          <w:bCs/>
          <w:sz w:val="24"/>
          <w:szCs w:val="24"/>
        </w:rPr>
        <w:t>Lydia Dodge</w:t>
      </w:r>
      <w:r w:rsidRPr="00B55256">
        <w:rPr>
          <w:b/>
          <w:bCs/>
          <w:sz w:val="24"/>
          <w:szCs w:val="24"/>
        </w:rPr>
        <w:t xml:space="preserve"> </w:t>
      </w:r>
      <w:r w:rsidRPr="00680507">
        <w:rPr>
          <w:b/>
          <w:bCs/>
          <w:sz w:val="24"/>
          <w:szCs w:val="24"/>
        </w:rPr>
        <w:t>F</w:t>
      </w:r>
      <w:r w:rsidRPr="00B55256">
        <w:rPr>
          <w:b/>
          <w:bCs/>
          <w:sz w:val="24"/>
          <w:szCs w:val="24"/>
        </w:rPr>
        <w:t>orest. The Piscataquog Land Conservancy is the holder of the easement. Together with the PLC, the NBFC will work to preserve the soil and water quality, forest and wildlife diversity and habitat</w:t>
      </w:r>
      <w:r w:rsidR="00240650">
        <w:rPr>
          <w:b/>
          <w:bCs/>
          <w:sz w:val="24"/>
          <w:szCs w:val="24"/>
        </w:rPr>
        <w:t xml:space="preserve">, </w:t>
      </w:r>
      <w:r w:rsidRPr="00B55256">
        <w:rPr>
          <w:b/>
          <w:bCs/>
          <w:sz w:val="24"/>
          <w:szCs w:val="24"/>
        </w:rPr>
        <w:t>natural communities, historical and scenic qualities that exist on the property. The conservation easement ensures that the property is protected in perpetuity by utilizing the most up to date best management practices for all forestry</w:t>
      </w:r>
      <w:r w:rsidR="00124119">
        <w:rPr>
          <w:b/>
          <w:bCs/>
          <w:sz w:val="24"/>
          <w:szCs w:val="24"/>
        </w:rPr>
        <w:t xml:space="preserve"> and recreational</w:t>
      </w:r>
      <w:r w:rsidRPr="00B55256">
        <w:rPr>
          <w:b/>
          <w:bCs/>
          <w:sz w:val="24"/>
          <w:szCs w:val="24"/>
        </w:rPr>
        <w:t xml:space="preserve"> related activity.  </w:t>
      </w:r>
    </w:p>
    <w:p w14:paraId="1B778F14" w14:textId="77777777" w:rsidR="00E46C6C" w:rsidRDefault="00E46C6C" w:rsidP="006F7126">
      <w:pPr>
        <w:ind w:left="720"/>
        <w:jc w:val="center"/>
        <w:rPr>
          <w:b/>
          <w:bCs/>
          <w:sz w:val="28"/>
          <w:szCs w:val="28"/>
        </w:rPr>
      </w:pPr>
    </w:p>
    <w:p w14:paraId="7EFD5FE9" w14:textId="261C01A3" w:rsidR="0095531F" w:rsidRDefault="006F7126" w:rsidP="006F7126">
      <w:pPr>
        <w:ind w:left="720"/>
        <w:jc w:val="center"/>
        <w:rPr>
          <w:b/>
          <w:bCs/>
          <w:sz w:val="28"/>
          <w:szCs w:val="28"/>
        </w:rPr>
      </w:pPr>
      <w:r>
        <w:rPr>
          <w:b/>
          <w:bCs/>
          <w:sz w:val="28"/>
          <w:szCs w:val="28"/>
        </w:rPr>
        <w:t>NEW BOSTON FORESTRY COMMITTEE FOREST MANAGEMENT GOALS</w:t>
      </w:r>
    </w:p>
    <w:p w14:paraId="51B882C8" w14:textId="31503F45" w:rsidR="009246E3" w:rsidRDefault="009246E3" w:rsidP="009246E3">
      <w:pPr>
        <w:rPr>
          <w:b/>
          <w:bCs/>
          <w:sz w:val="28"/>
          <w:szCs w:val="28"/>
        </w:rPr>
      </w:pPr>
    </w:p>
    <w:p w14:paraId="6E980B10" w14:textId="3073E661" w:rsidR="009246E3" w:rsidRPr="00393690" w:rsidRDefault="009246E3" w:rsidP="009246E3">
      <w:pPr>
        <w:rPr>
          <w:b/>
          <w:bCs/>
          <w:sz w:val="24"/>
          <w:szCs w:val="24"/>
        </w:rPr>
      </w:pPr>
      <w:r w:rsidRPr="00393690">
        <w:rPr>
          <w:b/>
          <w:bCs/>
          <w:sz w:val="24"/>
          <w:szCs w:val="24"/>
        </w:rPr>
        <w:t>The Lydia Dodge Forest is a multi-use</w:t>
      </w:r>
      <w:r w:rsidR="00393690" w:rsidRPr="00393690">
        <w:rPr>
          <w:b/>
          <w:bCs/>
          <w:sz w:val="24"/>
          <w:szCs w:val="24"/>
        </w:rPr>
        <w:t xml:space="preserve"> forest.  </w:t>
      </w:r>
      <w:r w:rsidR="0039482F">
        <w:rPr>
          <w:b/>
          <w:bCs/>
          <w:sz w:val="24"/>
          <w:szCs w:val="24"/>
        </w:rPr>
        <w:t>Hiking, horseback riding, hunting, wildlife viewing</w:t>
      </w:r>
      <w:r w:rsidR="003B0546">
        <w:rPr>
          <w:b/>
          <w:bCs/>
          <w:sz w:val="24"/>
          <w:szCs w:val="24"/>
        </w:rPr>
        <w:t>, and forest product production are some of the uses.</w:t>
      </w:r>
    </w:p>
    <w:p w14:paraId="31D94D5E" w14:textId="0533A253" w:rsidR="00986B8B" w:rsidRDefault="00D542FC" w:rsidP="00986B8B">
      <w:pPr>
        <w:rPr>
          <w:b/>
          <w:bCs/>
          <w:sz w:val="24"/>
          <w:szCs w:val="24"/>
        </w:rPr>
      </w:pPr>
      <w:r w:rsidRPr="00D542FC">
        <w:rPr>
          <w:b/>
          <w:bCs/>
          <w:sz w:val="24"/>
          <w:szCs w:val="24"/>
        </w:rPr>
        <w:t>The Lydia Dodge Forest is</w:t>
      </w:r>
      <w:r>
        <w:rPr>
          <w:b/>
          <w:bCs/>
          <w:sz w:val="24"/>
          <w:szCs w:val="24"/>
        </w:rPr>
        <w:t xml:space="preserve"> an</w:t>
      </w:r>
      <w:r w:rsidRPr="00D542FC">
        <w:rPr>
          <w:b/>
          <w:bCs/>
          <w:sz w:val="24"/>
          <w:szCs w:val="24"/>
        </w:rPr>
        <w:t xml:space="preserve"> important</w:t>
      </w:r>
      <w:r>
        <w:rPr>
          <w:b/>
          <w:bCs/>
          <w:sz w:val="24"/>
          <w:szCs w:val="24"/>
        </w:rPr>
        <w:t xml:space="preserve"> part of a major wildlife corridor.</w:t>
      </w:r>
      <w:r w:rsidR="00CF0D51">
        <w:rPr>
          <w:b/>
          <w:bCs/>
          <w:sz w:val="24"/>
          <w:szCs w:val="24"/>
        </w:rPr>
        <w:t xml:space="preserve"> The corridor is comprised of Bob Todd Forest</w:t>
      </w:r>
      <w:r w:rsidR="00315F2D">
        <w:rPr>
          <w:b/>
          <w:bCs/>
          <w:sz w:val="24"/>
          <w:szCs w:val="24"/>
        </w:rPr>
        <w:t>, Sherburne Town Forest,</w:t>
      </w:r>
      <w:r w:rsidR="00A10F4D">
        <w:rPr>
          <w:b/>
          <w:bCs/>
          <w:sz w:val="24"/>
          <w:szCs w:val="24"/>
        </w:rPr>
        <w:t xml:space="preserve"> and</w:t>
      </w:r>
      <w:r w:rsidR="00315F2D">
        <w:rPr>
          <w:b/>
          <w:bCs/>
          <w:sz w:val="24"/>
          <w:szCs w:val="24"/>
        </w:rPr>
        <w:t xml:space="preserve"> a conservation easement</w:t>
      </w:r>
      <w:r w:rsidR="00A10F4D">
        <w:rPr>
          <w:b/>
          <w:bCs/>
          <w:sz w:val="24"/>
          <w:szCs w:val="24"/>
        </w:rPr>
        <w:t xml:space="preserve"> on the Wheeler and </w:t>
      </w:r>
      <w:proofErr w:type="spellStart"/>
      <w:r w:rsidR="00A10F4D">
        <w:rPr>
          <w:b/>
          <w:bCs/>
          <w:sz w:val="24"/>
          <w:szCs w:val="24"/>
        </w:rPr>
        <w:t>Kachavos</w:t>
      </w:r>
      <w:proofErr w:type="spellEnd"/>
      <w:r w:rsidR="003D464F">
        <w:rPr>
          <w:b/>
          <w:bCs/>
          <w:sz w:val="24"/>
          <w:szCs w:val="24"/>
        </w:rPr>
        <w:t xml:space="preserve"> lands by the PLC.</w:t>
      </w:r>
    </w:p>
    <w:p w14:paraId="28E6FBC2" w14:textId="35A5F12C" w:rsidR="003D464F" w:rsidRDefault="003D464F" w:rsidP="00986B8B">
      <w:pPr>
        <w:rPr>
          <w:b/>
          <w:bCs/>
          <w:sz w:val="24"/>
          <w:szCs w:val="24"/>
        </w:rPr>
      </w:pPr>
      <w:r>
        <w:rPr>
          <w:b/>
          <w:bCs/>
          <w:sz w:val="24"/>
          <w:szCs w:val="24"/>
        </w:rPr>
        <w:t>The NBFC goa</w:t>
      </w:r>
      <w:r w:rsidR="000C7773">
        <w:rPr>
          <w:b/>
          <w:bCs/>
          <w:sz w:val="24"/>
          <w:szCs w:val="24"/>
        </w:rPr>
        <w:t>l</w:t>
      </w:r>
      <w:r w:rsidR="000F498B">
        <w:rPr>
          <w:b/>
          <w:bCs/>
          <w:sz w:val="24"/>
          <w:szCs w:val="24"/>
        </w:rPr>
        <w:t xml:space="preserve"> for this forest will be to protect</w:t>
      </w:r>
      <w:r w:rsidR="00366D90">
        <w:rPr>
          <w:b/>
          <w:bCs/>
          <w:sz w:val="24"/>
          <w:szCs w:val="24"/>
        </w:rPr>
        <w:t xml:space="preserve"> the forest eco-system</w:t>
      </w:r>
      <w:r w:rsidR="00D74F33">
        <w:rPr>
          <w:b/>
          <w:bCs/>
          <w:sz w:val="24"/>
          <w:szCs w:val="24"/>
        </w:rPr>
        <w:t xml:space="preserve"> which includes</w:t>
      </w:r>
      <w:r w:rsidR="004049FA">
        <w:rPr>
          <w:b/>
          <w:bCs/>
          <w:sz w:val="24"/>
          <w:szCs w:val="24"/>
        </w:rPr>
        <w:t xml:space="preserve"> wetlands, wildlife</w:t>
      </w:r>
      <w:r w:rsidR="005A7A09">
        <w:rPr>
          <w:b/>
          <w:bCs/>
          <w:sz w:val="24"/>
          <w:szCs w:val="24"/>
        </w:rPr>
        <w:t xml:space="preserve"> habitat, forest diversity</w:t>
      </w:r>
      <w:r w:rsidR="00B9568D">
        <w:rPr>
          <w:b/>
          <w:bCs/>
          <w:sz w:val="24"/>
          <w:szCs w:val="24"/>
        </w:rPr>
        <w:t>,</w:t>
      </w:r>
      <w:r w:rsidR="005A7A09">
        <w:rPr>
          <w:b/>
          <w:bCs/>
          <w:sz w:val="24"/>
          <w:szCs w:val="24"/>
        </w:rPr>
        <w:t xml:space="preserve"> and aesthetic value of the </w:t>
      </w:r>
      <w:r w:rsidR="00B9568D">
        <w:rPr>
          <w:b/>
          <w:bCs/>
          <w:sz w:val="24"/>
          <w:szCs w:val="24"/>
        </w:rPr>
        <w:t>forest.</w:t>
      </w:r>
    </w:p>
    <w:p w14:paraId="7ECA508C" w14:textId="520519DD" w:rsidR="00E55041" w:rsidRDefault="00B9568D" w:rsidP="00986B8B">
      <w:pPr>
        <w:rPr>
          <w:b/>
          <w:bCs/>
          <w:sz w:val="24"/>
          <w:szCs w:val="24"/>
        </w:rPr>
      </w:pPr>
      <w:r>
        <w:rPr>
          <w:b/>
          <w:bCs/>
          <w:sz w:val="24"/>
          <w:szCs w:val="24"/>
        </w:rPr>
        <w:t>Timber production historically</w:t>
      </w:r>
      <w:r w:rsidR="00317933">
        <w:rPr>
          <w:b/>
          <w:bCs/>
          <w:sz w:val="24"/>
          <w:szCs w:val="24"/>
        </w:rPr>
        <w:t xml:space="preserve"> has been a major part of</w:t>
      </w:r>
      <w:r w:rsidR="009363F6">
        <w:rPr>
          <w:b/>
          <w:bCs/>
          <w:sz w:val="24"/>
          <w:szCs w:val="24"/>
        </w:rPr>
        <w:t xml:space="preserve"> this forest</w:t>
      </w:r>
      <w:r w:rsidR="00AE3BCE">
        <w:rPr>
          <w:b/>
          <w:bCs/>
          <w:sz w:val="24"/>
          <w:szCs w:val="24"/>
        </w:rPr>
        <w:t xml:space="preserve"> management. The recommendation for silviculture</w:t>
      </w:r>
      <w:r w:rsidR="003B5748">
        <w:rPr>
          <w:b/>
          <w:bCs/>
          <w:sz w:val="24"/>
          <w:szCs w:val="24"/>
        </w:rPr>
        <w:t xml:space="preserve"> practice is to create</w:t>
      </w:r>
      <w:r w:rsidR="00E461E4">
        <w:rPr>
          <w:b/>
          <w:bCs/>
          <w:sz w:val="24"/>
          <w:szCs w:val="24"/>
        </w:rPr>
        <w:t xml:space="preserve"> an uneven age</w:t>
      </w:r>
      <w:r w:rsidR="00AC494B">
        <w:rPr>
          <w:b/>
          <w:bCs/>
          <w:sz w:val="24"/>
          <w:szCs w:val="24"/>
        </w:rPr>
        <w:t>d</w:t>
      </w:r>
      <w:r w:rsidR="00E461E4">
        <w:rPr>
          <w:b/>
          <w:bCs/>
          <w:sz w:val="24"/>
          <w:szCs w:val="24"/>
        </w:rPr>
        <w:t xml:space="preserve"> stand</w:t>
      </w:r>
      <w:r w:rsidR="003C173F">
        <w:rPr>
          <w:b/>
          <w:bCs/>
          <w:sz w:val="24"/>
          <w:szCs w:val="24"/>
        </w:rPr>
        <w:t>, including t</w:t>
      </w:r>
      <w:r w:rsidR="008960F7">
        <w:rPr>
          <w:b/>
          <w:bCs/>
          <w:sz w:val="24"/>
          <w:szCs w:val="24"/>
        </w:rPr>
        <w:t>imber stands of three or more age classes</w:t>
      </w:r>
      <w:r w:rsidR="00694E9A">
        <w:rPr>
          <w:b/>
          <w:bCs/>
          <w:sz w:val="24"/>
          <w:szCs w:val="24"/>
        </w:rPr>
        <w:t>, increasing species and size class diversity.  Harvesting sh</w:t>
      </w:r>
      <w:r w:rsidR="00FB649D">
        <w:rPr>
          <w:b/>
          <w:bCs/>
          <w:sz w:val="24"/>
          <w:szCs w:val="24"/>
        </w:rPr>
        <w:t>ould be done in patch cuts, creating openings up to</w:t>
      </w:r>
      <w:r w:rsidR="00294211">
        <w:rPr>
          <w:b/>
          <w:bCs/>
          <w:sz w:val="24"/>
          <w:szCs w:val="24"/>
        </w:rPr>
        <w:t xml:space="preserve"> a </w:t>
      </w:r>
      <w:r w:rsidR="007C2AEF">
        <w:rPr>
          <w:b/>
          <w:bCs/>
          <w:sz w:val="24"/>
          <w:szCs w:val="24"/>
        </w:rPr>
        <w:t>half-acre</w:t>
      </w:r>
      <w:r w:rsidR="00294211">
        <w:rPr>
          <w:b/>
          <w:bCs/>
          <w:sz w:val="24"/>
          <w:szCs w:val="24"/>
        </w:rPr>
        <w:t xml:space="preserve"> in size</w:t>
      </w:r>
      <w:r w:rsidR="007A558B">
        <w:rPr>
          <w:b/>
          <w:bCs/>
          <w:sz w:val="24"/>
          <w:szCs w:val="24"/>
        </w:rPr>
        <w:t>. These openings will help with the regeneration</w:t>
      </w:r>
      <w:r w:rsidR="00DA21CB">
        <w:rPr>
          <w:b/>
          <w:bCs/>
          <w:sz w:val="24"/>
          <w:szCs w:val="24"/>
        </w:rPr>
        <w:t xml:space="preserve"> of white pine, red and white oak, provid</w:t>
      </w:r>
      <w:r w:rsidR="00E55041">
        <w:rPr>
          <w:b/>
          <w:bCs/>
          <w:sz w:val="24"/>
          <w:szCs w:val="24"/>
        </w:rPr>
        <w:t>e wildlife habitat and food source.</w:t>
      </w:r>
    </w:p>
    <w:p w14:paraId="3A21FF6C" w14:textId="295247FA" w:rsidR="00B9568D" w:rsidRDefault="00E55041" w:rsidP="00986B8B">
      <w:pPr>
        <w:rPr>
          <w:b/>
          <w:bCs/>
          <w:sz w:val="24"/>
          <w:szCs w:val="24"/>
        </w:rPr>
      </w:pPr>
      <w:r>
        <w:rPr>
          <w:b/>
          <w:bCs/>
          <w:sz w:val="24"/>
          <w:szCs w:val="24"/>
        </w:rPr>
        <w:t>These patch cuts should be done</w:t>
      </w:r>
      <w:r w:rsidR="002E3AF5">
        <w:rPr>
          <w:b/>
          <w:bCs/>
          <w:sz w:val="24"/>
          <w:szCs w:val="24"/>
        </w:rPr>
        <w:t xml:space="preserve"> in areas where the basal area is above 100 square feet per acre</w:t>
      </w:r>
      <w:r w:rsidR="00E67D95">
        <w:rPr>
          <w:b/>
          <w:bCs/>
          <w:sz w:val="24"/>
          <w:szCs w:val="24"/>
        </w:rPr>
        <w:t xml:space="preserve">. The areas </w:t>
      </w:r>
      <w:r w:rsidR="00B03957">
        <w:rPr>
          <w:b/>
          <w:bCs/>
          <w:sz w:val="24"/>
          <w:szCs w:val="24"/>
        </w:rPr>
        <w:t>can</w:t>
      </w:r>
      <w:r w:rsidR="00E67D95">
        <w:rPr>
          <w:b/>
          <w:bCs/>
          <w:sz w:val="24"/>
          <w:szCs w:val="24"/>
        </w:rPr>
        <w:t xml:space="preserve"> initially be located</w:t>
      </w:r>
      <w:r w:rsidR="00B03957">
        <w:rPr>
          <w:b/>
          <w:bCs/>
          <w:sz w:val="24"/>
          <w:szCs w:val="24"/>
        </w:rPr>
        <w:t xml:space="preserve"> using sample plot</w:t>
      </w:r>
      <w:r w:rsidR="00FE026B">
        <w:rPr>
          <w:b/>
          <w:bCs/>
          <w:sz w:val="24"/>
          <w:szCs w:val="24"/>
        </w:rPr>
        <w:t xml:space="preserve"> GPS locations</w:t>
      </w:r>
      <w:r w:rsidR="00950699">
        <w:rPr>
          <w:b/>
          <w:bCs/>
          <w:sz w:val="24"/>
          <w:szCs w:val="24"/>
        </w:rPr>
        <w:t xml:space="preserve"> that are above 100 </w:t>
      </w:r>
      <w:r w:rsidR="000715BA">
        <w:rPr>
          <w:b/>
          <w:bCs/>
          <w:sz w:val="24"/>
          <w:szCs w:val="24"/>
        </w:rPr>
        <w:t>square feet basal area per acre.</w:t>
      </w:r>
      <w:r w:rsidR="007A558B">
        <w:rPr>
          <w:b/>
          <w:bCs/>
          <w:sz w:val="24"/>
          <w:szCs w:val="24"/>
        </w:rPr>
        <w:t xml:space="preserve"> </w:t>
      </w:r>
    </w:p>
    <w:p w14:paraId="549FF90B" w14:textId="74FB725B" w:rsidR="002A4173" w:rsidRDefault="002A4173" w:rsidP="00986B8B">
      <w:pPr>
        <w:rPr>
          <w:b/>
          <w:bCs/>
          <w:sz w:val="24"/>
          <w:szCs w:val="24"/>
        </w:rPr>
      </w:pPr>
      <w:r>
        <w:rPr>
          <w:b/>
          <w:bCs/>
          <w:sz w:val="24"/>
          <w:szCs w:val="24"/>
        </w:rPr>
        <w:t>Harvest size per event should be kept below</w:t>
      </w:r>
      <w:r w:rsidR="00A03386">
        <w:rPr>
          <w:b/>
          <w:bCs/>
          <w:sz w:val="24"/>
          <w:szCs w:val="24"/>
        </w:rPr>
        <w:t xml:space="preserve"> 100,000 BF.</w:t>
      </w:r>
      <w:r w:rsidR="00091697">
        <w:rPr>
          <w:b/>
          <w:bCs/>
          <w:sz w:val="24"/>
          <w:szCs w:val="24"/>
        </w:rPr>
        <w:t xml:space="preserve"> Harvests will be conducted biennially for the next 8 </w:t>
      </w:r>
      <w:r w:rsidR="00AC494B">
        <w:rPr>
          <w:b/>
          <w:bCs/>
          <w:sz w:val="24"/>
          <w:szCs w:val="24"/>
        </w:rPr>
        <w:t>years;</w:t>
      </w:r>
      <w:r w:rsidR="005C7389">
        <w:rPr>
          <w:b/>
          <w:bCs/>
          <w:sz w:val="24"/>
          <w:szCs w:val="24"/>
        </w:rPr>
        <w:t xml:space="preserve"> at that </w:t>
      </w:r>
      <w:r w:rsidR="00AC494B">
        <w:rPr>
          <w:b/>
          <w:bCs/>
          <w:sz w:val="24"/>
          <w:szCs w:val="24"/>
        </w:rPr>
        <w:t>point,</w:t>
      </w:r>
      <w:r w:rsidR="005C7389">
        <w:rPr>
          <w:b/>
          <w:bCs/>
          <w:sz w:val="24"/>
          <w:szCs w:val="24"/>
        </w:rPr>
        <w:t xml:space="preserve"> a timber inventory should be conducted.</w:t>
      </w:r>
      <w:r w:rsidR="00091697">
        <w:rPr>
          <w:b/>
          <w:bCs/>
          <w:sz w:val="24"/>
          <w:szCs w:val="24"/>
        </w:rPr>
        <w:t xml:space="preserve"> </w:t>
      </w:r>
      <w:r w:rsidR="00A03386">
        <w:rPr>
          <w:b/>
          <w:bCs/>
          <w:sz w:val="24"/>
          <w:szCs w:val="24"/>
        </w:rPr>
        <w:t xml:space="preserve">  This practice is to maintain the aesthetic value of the forest</w:t>
      </w:r>
      <w:r w:rsidR="00D6499F">
        <w:rPr>
          <w:b/>
          <w:bCs/>
          <w:sz w:val="24"/>
          <w:szCs w:val="24"/>
        </w:rPr>
        <w:t xml:space="preserve">.  Harvesting near, or along, trails should be done only when </w:t>
      </w:r>
      <w:r w:rsidR="00575F19">
        <w:rPr>
          <w:b/>
          <w:bCs/>
          <w:sz w:val="24"/>
          <w:szCs w:val="24"/>
        </w:rPr>
        <w:t xml:space="preserve">basal area </w:t>
      </w:r>
      <w:r w:rsidR="0015006F">
        <w:rPr>
          <w:b/>
          <w:bCs/>
          <w:sz w:val="24"/>
          <w:szCs w:val="24"/>
        </w:rPr>
        <w:t>or silviculture practices warrant</w:t>
      </w:r>
      <w:r w:rsidR="00095731">
        <w:rPr>
          <w:b/>
          <w:bCs/>
          <w:sz w:val="24"/>
          <w:szCs w:val="24"/>
        </w:rPr>
        <w:t xml:space="preserve">. The </w:t>
      </w:r>
      <w:r w:rsidR="00CC64EC">
        <w:rPr>
          <w:b/>
          <w:bCs/>
          <w:sz w:val="24"/>
          <w:szCs w:val="24"/>
        </w:rPr>
        <w:t>number</w:t>
      </w:r>
      <w:r w:rsidR="00095731">
        <w:rPr>
          <w:b/>
          <w:bCs/>
          <w:sz w:val="24"/>
          <w:szCs w:val="24"/>
        </w:rPr>
        <w:t xml:space="preserve"> of </w:t>
      </w:r>
      <w:r w:rsidR="007567C4">
        <w:rPr>
          <w:b/>
          <w:bCs/>
          <w:sz w:val="24"/>
          <w:szCs w:val="24"/>
        </w:rPr>
        <w:t xml:space="preserve">trees harvested within 50 feet of </w:t>
      </w:r>
      <w:r w:rsidR="00292070">
        <w:rPr>
          <w:b/>
          <w:bCs/>
          <w:sz w:val="24"/>
          <w:szCs w:val="24"/>
        </w:rPr>
        <w:t>a trail should be minimal and all slash is to be removed from the trail</w:t>
      </w:r>
      <w:r w:rsidR="00CC64EC">
        <w:rPr>
          <w:b/>
          <w:bCs/>
          <w:sz w:val="24"/>
          <w:szCs w:val="24"/>
        </w:rPr>
        <w:t>.</w:t>
      </w:r>
    </w:p>
    <w:p w14:paraId="2E769978" w14:textId="1795FDAD" w:rsidR="00CB316A" w:rsidRDefault="00CB316A" w:rsidP="00986B8B">
      <w:pPr>
        <w:rPr>
          <w:b/>
          <w:bCs/>
          <w:sz w:val="24"/>
          <w:szCs w:val="24"/>
        </w:rPr>
      </w:pPr>
      <w:r>
        <w:rPr>
          <w:b/>
          <w:bCs/>
          <w:sz w:val="24"/>
          <w:szCs w:val="24"/>
        </w:rPr>
        <w:lastRenderedPageBreak/>
        <w:t>Wh</w:t>
      </w:r>
      <w:r w:rsidR="005C7389">
        <w:rPr>
          <w:b/>
          <w:bCs/>
          <w:sz w:val="24"/>
          <w:szCs w:val="24"/>
        </w:rPr>
        <w:t>o</w:t>
      </w:r>
      <w:r>
        <w:rPr>
          <w:b/>
          <w:bCs/>
          <w:sz w:val="24"/>
          <w:szCs w:val="24"/>
        </w:rPr>
        <w:t>le tree harvesting (</w:t>
      </w:r>
      <w:r w:rsidR="007957BD">
        <w:rPr>
          <w:b/>
          <w:bCs/>
          <w:sz w:val="24"/>
          <w:szCs w:val="24"/>
        </w:rPr>
        <w:t>Biomass</w:t>
      </w:r>
      <w:r>
        <w:rPr>
          <w:b/>
          <w:bCs/>
          <w:sz w:val="24"/>
          <w:szCs w:val="24"/>
        </w:rPr>
        <w:t>)</w:t>
      </w:r>
      <w:r w:rsidR="00706FF7">
        <w:rPr>
          <w:b/>
          <w:bCs/>
          <w:sz w:val="24"/>
          <w:szCs w:val="24"/>
        </w:rPr>
        <w:t>, in general</w:t>
      </w:r>
      <w:r w:rsidR="00055D12">
        <w:rPr>
          <w:b/>
          <w:bCs/>
          <w:sz w:val="24"/>
          <w:szCs w:val="24"/>
        </w:rPr>
        <w:t>,</w:t>
      </w:r>
      <w:r w:rsidR="00706FF7">
        <w:rPr>
          <w:b/>
          <w:bCs/>
          <w:sz w:val="24"/>
          <w:szCs w:val="24"/>
        </w:rPr>
        <w:t xml:space="preserve"> is not recommended</w:t>
      </w:r>
      <w:r w:rsidR="00055D12">
        <w:rPr>
          <w:b/>
          <w:bCs/>
          <w:sz w:val="24"/>
          <w:szCs w:val="24"/>
        </w:rPr>
        <w:t xml:space="preserve"> except for</w:t>
      </w:r>
      <w:r w:rsidR="00E66531">
        <w:rPr>
          <w:b/>
          <w:bCs/>
          <w:sz w:val="24"/>
          <w:szCs w:val="24"/>
        </w:rPr>
        <w:t xml:space="preserve"> infestation from diseases, insects, or natural damage</w:t>
      </w:r>
      <w:r w:rsidR="008D6F84">
        <w:rPr>
          <w:b/>
          <w:bCs/>
          <w:sz w:val="24"/>
          <w:szCs w:val="24"/>
        </w:rPr>
        <w:t xml:space="preserve"> from </w:t>
      </w:r>
      <w:r w:rsidR="00445A11">
        <w:rPr>
          <w:b/>
          <w:bCs/>
          <w:sz w:val="24"/>
          <w:szCs w:val="24"/>
        </w:rPr>
        <w:t>wind or ice storms.</w:t>
      </w:r>
      <w:r w:rsidR="00D35148">
        <w:rPr>
          <w:b/>
          <w:bCs/>
          <w:sz w:val="24"/>
          <w:szCs w:val="24"/>
        </w:rPr>
        <w:t xml:space="preserve"> Refer to Forest Heath topic for further recommendations.</w:t>
      </w:r>
      <w:r w:rsidR="00525BBB">
        <w:rPr>
          <w:b/>
          <w:bCs/>
          <w:sz w:val="24"/>
          <w:szCs w:val="24"/>
        </w:rPr>
        <w:t xml:space="preserve"> Leaving slabs on the forest floor will replace</w:t>
      </w:r>
      <w:r w:rsidR="00B61A3C">
        <w:rPr>
          <w:b/>
          <w:bCs/>
          <w:sz w:val="24"/>
          <w:szCs w:val="24"/>
        </w:rPr>
        <w:t xml:space="preserve"> needed nutrients. Slash should be cut down to no more than</w:t>
      </w:r>
      <w:r w:rsidR="00B73C20">
        <w:rPr>
          <w:b/>
          <w:bCs/>
          <w:sz w:val="24"/>
          <w:szCs w:val="24"/>
        </w:rPr>
        <w:t xml:space="preserve"> 2 feet above the forest floor.  The NBFC should consider</w:t>
      </w:r>
      <w:r w:rsidR="0078402A">
        <w:rPr>
          <w:b/>
          <w:bCs/>
          <w:sz w:val="24"/>
          <w:szCs w:val="24"/>
        </w:rPr>
        <w:t xml:space="preserve"> piling some of the slash to create wildlife habitat.</w:t>
      </w:r>
    </w:p>
    <w:p w14:paraId="6C736E17" w14:textId="17E01E93" w:rsidR="007957BD" w:rsidRDefault="007957BD" w:rsidP="00986B8B">
      <w:pPr>
        <w:rPr>
          <w:b/>
          <w:bCs/>
          <w:sz w:val="24"/>
          <w:szCs w:val="24"/>
        </w:rPr>
      </w:pPr>
      <w:r>
        <w:rPr>
          <w:b/>
          <w:bCs/>
          <w:sz w:val="24"/>
          <w:szCs w:val="24"/>
        </w:rPr>
        <w:t xml:space="preserve">All work conducted </w:t>
      </w:r>
      <w:r w:rsidR="002132F9">
        <w:rPr>
          <w:b/>
          <w:bCs/>
          <w:sz w:val="24"/>
          <w:szCs w:val="24"/>
        </w:rPr>
        <w:t>i</w:t>
      </w:r>
      <w:r>
        <w:rPr>
          <w:b/>
          <w:bCs/>
          <w:sz w:val="24"/>
          <w:szCs w:val="24"/>
        </w:rPr>
        <w:t>n the Lydia Dodge Forest</w:t>
      </w:r>
      <w:r w:rsidR="002132F9">
        <w:rPr>
          <w:b/>
          <w:bCs/>
          <w:sz w:val="24"/>
          <w:szCs w:val="24"/>
        </w:rPr>
        <w:t xml:space="preserve"> will be planned by </w:t>
      </w:r>
      <w:r w:rsidR="006A3345">
        <w:rPr>
          <w:b/>
          <w:bCs/>
          <w:sz w:val="24"/>
          <w:szCs w:val="24"/>
        </w:rPr>
        <w:t>the NBFC, Hillsborough County Forester and a licensed forester, as needed.</w:t>
      </w:r>
    </w:p>
    <w:p w14:paraId="0C019E09" w14:textId="777AB966" w:rsidR="00F77F58" w:rsidRDefault="00F77F58" w:rsidP="00986B8B">
      <w:pPr>
        <w:rPr>
          <w:b/>
          <w:bCs/>
          <w:sz w:val="24"/>
          <w:szCs w:val="24"/>
        </w:rPr>
      </w:pPr>
      <w:r>
        <w:rPr>
          <w:b/>
          <w:bCs/>
          <w:sz w:val="24"/>
          <w:szCs w:val="24"/>
        </w:rPr>
        <w:t xml:space="preserve">The NBFC will conduct forest management activities in accordance </w:t>
      </w:r>
      <w:r w:rsidR="002107EF">
        <w:rPr>
          <w:b/>
          <w:bCs/>
          <w:sz w:val="24"/>
          <w:szCs w:val="24"/>
        </w:rPr>
        <w:t>with all applicable NH Forest Laws RSA-79 (Timber Tax Law)</w:t>
      </w:r>
      <w:r w:rsidR="00F35DDD">
        <w:rPr>
          <w:b/>
          <w:bCs/>
          <w:sz w:val="24"/>
          <w:szCs w:val="24"/>
        </w:rPr>
        <w:t>, RSA 227-5 (Timber Harvesting Law),</w:t>
      </w:r>
      <w:r w:rsidR="00A112EA">
        <w:rPr>
          <w:b/>
          <w:bCs/>
          <w:sz w:val="24"/>
          <w:szCs w:val="24"/>
        </w:rPr>
        <w:t xml:space="preserve"> RSA 482-A (Dredge and Fill in Wetlands), RSA 483-B</w:t>
      </w:r>
      <w:r w:rsidR="00E226C4">
        <w:rPr>
          <w:b/>
          <w:bCs/>
          <w:sz w:val="24"/>
          <w:szCs w:val="24"/>
        </w:rPr>
        <w:t xml:space="preserve"> (Comprehensive Shoreline Protection).</w:t>
      </w:r>
    </w:p>
    <w:p w14:paraId="3A276502" w14:textId="5A14C08A" w:rsidR="00862B5B" w:rsidRPr="00B55256" w:rsidRDefault="00862B5B" w:rsidP="00986B8B">
      <w:pPr>
        <w:rPr>
          <w:b/>
          <w:bCs/>
          <w:sz w:val="24"/>
          <w:szCs w:val="24"/>
        </w:rPr>
      </w:pPr>
      <w:r>
        <w:rPr>
          <w:b/>
          <w:bCs/>
          <w:sz w:val="24"/>
          <w:szCs w:val="24"/>
        </w:rPr>
        <w:t xml:space="preserve">NBFC </w:t>
      </w:r>
      <w:r w:rsidR="00B55256">
        <w:rPr>
          <w:b/>
          <w:bCs/>
          <w:sz w:val="24"/>
          <w:szCs w:val="24"/>
        </w:rPr>
        <w:t>will utilize publications such as</w:t>
      </w:r>
      <w:r w:rsidR="00B55256">
        <w:t xml:space="preserve"> </w:t>
      </w:r>
      <w:r w:rsidR="00B55256" w:rsidRPr="00B55256">
        <w:rPr>
          <w:b/>
          <w:bCs/>
          <w:sz w:val="24"/>
          <w:szCs w:val="24"/>
        </w:rPr>
        <w:t xml:space="preserve">“Good Forestry in the Granite State: Forestry Management for NH” (NHDRED, Dec. 2010), and “New Hampshire Best Management Practices for Erosion Control </w:t>
      </w:r>
      <w:proofErr w:type="gramStart"/>
      <w:r w:rsidR="00B55256" w:rsidRPr="00B55256">
        <w:rPr>
          <w:b/>
          <w:bCs/>
          <w:sz w:val="24"/>
          <w:szCs w:val="24"/>
        </w:rPr>
        <w:t>On</w:t>
      </w:r>
      <w:proofErr w:type="gramEnd"/>
      <w:r w:rsidR="00B55256" w:rsidRPr="00B55256">
        <w:rPr>
          <w:b/>
          <w:bCs/>
          <w:sz w:val="24"/>
          <w:szCs w:val="24"/>
        </w:rPr>
        <w:t xml:space="preserve"> Timber Harvesting Operations” (Division of Forests &amp; Lands, &amp; University of NH Cooperative Extension” (Dec, 2016).</w:t>
      </w:r>
      <w:r w:rsidR="001A01F4">
        <w:rPr>
          <w:b/>
          <w:bCs/>
          <w:sz w:val="24"/>
          <w:szCs w:val="24"/>
        </w:rPr>
        <w:t xml:space="preserve"> “Uneven-Aged Management of Northern Hardwood in New England” by William B. Leak and Stanley M. Filip, USDA Forest Service Research Paper NH-332 (1975), will be consulted as well.</w:t>
      </w:r>
    </w:p>
    <w:p w14:paraId="27445C99" w14:textId="4DFE3EEA" w:rsidR="005C7E00" w:rsidRDefault="00E3013E" w:rsidP="00986B8B">
      <w:pPr>
        <w:rPr>
          <w:b/>
          <w:bCs/>
          <w:sz w:val="24"/>
          <w:szCs w:val="24"/>
        </w:rPr>
      </w:pPr>
      <w:r>
        <w:rPr>
          <w:b/>
          <w:bCs/>
          <w:sz w:val="24"/>
          <w:szCs w:val="24"/>
        </w:rPr>
        <w:t>Furthermore</w:t>
      </w:r>
      <w:r w:rsidR="00F4683E">
        <w:rPr>
          <w:b/>
          <w:bCs/>
          <w:sz w:val="24"/>
          <w:szCs w:val="24"/>
        </w:rPr>
        <w:t xml:space="preserve">, planning and </w:t>
      </w:r>
      <w:r w:rsidR="005E22EC">
        <w:rPr>
          <w:b/>
          <w:bCs/>
          <w:sz w:val="24"/>
          <w:szCs w:val="24"/>
        </w:rPr>
        <w:t>implementation of</w:t>
      </w:r>
      <w:r w:rsidR="00F4683E">
        <w:rPr>
          <w:b/>
          <w:bCs/>
          <w:sz w:val="24"/>
          <w:szCs w:val="24"/>
        </w:rPr>
        <w:t xml:space="preserve"> forestry operations shall be coordinated with other</w:t>
      </w:r>
      <w:r w:rsidR="00D628ED">
        <w:rPr>
          <w:b/>
          <w:bCs/>
          <w:sz w:val="24"/>
          <w:szCs w:val="24"/>
        </w:rPr>
        <w:t xml:space="preserve"> critical silviculture practices.  Such practices shall include</w:t>
      </w:r>
      <w:r w:rsidR="006F5036">
        <w:rPr>
          <w:b/>
          <w:bCs/>
          <w:sz w:val="24"/>
          <w:szCs w:val="24"/>
        </w:rPr>
        <w:t xml:space="preserve"> maintaining an uneven age</w:t>
      </w:r>
      <w:r w:rsidR="005C7389">
        <w:rPr>
          <w:b/>
          <w:bCs/>
          <w:sz w:val="24"/>
          <w:szCs w:val="24"/>
        </w:rPr>
        <w:t>d</w:t>
      </w:r>
      <w:r w:rsidR="003A651B">
        <w:rPr>
          <w:b/>
          <w:bCs/>
          <w:sz w:val="24"/>
          <w:szCs w:val="24"/>
        </w:rPr>
        <w:t xml:space="preserve"> forest</w:t>
      </w:r>
      <w:r w:rsidR="00960E81">
        <w:rPr>
          <w:b/>
          <w:bCs/>
          <w:sz w:val="24"/>
          <w:szCs w:val="24"/>
        </w:rPr>
        <w:t xml:space="preserve"> as a hedge</w:t>
      </w:r>
      <w:r w:rsidR="00D953A6">
        <w:rPr>
          <w:b/>
          <w:bCs/>
          <w:sz w:val="24"/>
          <w:szCs w:val="24"/>
        </w:rPr>
        <w:t xml:space="preserve"> against the ecological effects of weather, disease, insect</w:t>
      </w:r>
      <w:r w:rsidR="00AB089B">
        <w:rPr>
          <w:b/>
          <w:bCs/>
          <w:sz w:val="24"/>
          <w:szCs w:val="24"/>
        </w:rPr>
        <w:t>s, and to</w:t>
      </w:r>
      <w:r w:rsidR="0050729C">
        <w:rPr>
          <w:b/>
          <w:bCs/>
          <w:sz w:val="24"/>
          <w:szCs w:val="24"/>
        </w:rPr>
        <w:t xml:space="preserve"> increase </w:t>
      </w:r>
      <w:r w:rsidR="008925EC">
        <w:rPr>
          <w:b/>
          <w:bCs/>
          <w:sz w:val="24"/>
          <w:szCs w:val="24"/>
        </w:rPr>
        <w:t>biodiversity</w:t>
      </w:r>
      <w:bookmarkStart w:id="0" w:name="_Hlk76106643"/>
      <w:r w:rsidR="0050729C">
        <w:rPr>
          <w:b/>
          <w:bCs/>
          <w:sz w:val="24"/>
          <w:szCs w:val="24"/>
        </w:rPr>
        <w:t xml:space="preserve">. </w:t>
      </w:r>
      <w:bookmarkEnd w:id="0"/>
    </w:p>
    <w:p w14:paraId="75DFF6B9" w14:textId="7BE87E67" w:rsidR="00CC64EC" w:rsidRDefault="008925EC" w:rsidP="00E84BBD">
      <w:pPr>
        <w:rPr>
          <w:b/>
          <w:bCs/>
          <w:sz w:val="24"/>
          <w:szCs w:val="24"/>
        </w:rPr>
      </w:pPr>
      <w:r>
        <w:rPr>
          <w:b/>
          <w:bCs/>
          <w:sz w:val="24"/>
          <w:szCs w:val="24"/>
        </w:rPr>
        <w:t xml:space="preserve"> </w:t>
      </w:r>
    </w:p>
    <w:p w14:paraId="214633F9" w14:textId="1D44A95B" w:rsidR="00E84BBD" w:rsidRDefault="00E84BBD" w:rsidP="00E84BBD">
      <w:pPr>
        <w:rPr>
          <w:b/>
          <w:bCs/>
          <w:sz w:val="24"/>
          <w:szCs w:val="24"/>
        </w:rPr>
      </w:pPr>
    </w:p>
    <w:p w14:paraId="6E21CFFD" w14:textId="22350523" w:rsidR="00E84BBD" w:rsidRDefault="00E84BBD" w:rsidP="00E84BBD">
      <w:pPr>
        <w:rPr>
          <w:b/>
          <w:bCs/>
          <w:sz w:val="24"/>
          <w:szCs w:val="24"/>
        </w:rPr>
      </w:pPr>
    </w:p>
    <w:p w14:paraId="6712DCAA" w14:textId="59A85480" w:rsidR="00E84BBD" w:rsidRDefault="00E84BBD" w:rsidP="00E84BBD">
      <w:pPr>
        <w:rPr>
          <w:b/>
          <w:bCs/>
          <w:sz w:val="24"/>
          <w:szCs w:val="24"/>
        </w:rPr>
      </w:pPr>
    </w:p>
    <w:p w14:paraId="29BE9E2C" w14:textId="10C6D880" w:rsidR="00E84BBD" w:rsidRDefault="00E84BBD" w:rsidP="00E84BBD">
      <w:pPr>
        <w:rPr>
          <w:b/>
          <w:bCs/>
          <w:sz w:val="24"/>
          <w:szCs w:val="24"/>
        </w:rPr>
      </w:pPr>
    </w:p>
    <w:p w14:paraId="376C6A29" w14:textId="5531818F" w:rsidR="00E84BBD" w:rsidRDefault="00E84BBD" w:rsidP="00E84BBD">
      <w:pPr>
        <w:rPr>
          <w:b/>
          <w:bCs/>
          <w:sz w:val="24"/>
          <w:szCs w:val="24"/>
        </w:rPr>
      </w:pPr>
    </w:p>
    <w:p w14:paraId="67441C8B" w14:textId="3B07F948" w:rsidR="00E84BBD" w:rsidRDefault="00E84BBD" w:rsidP="00E84BBD">
      <w:pPr>
        <w:rPr>
          <w:b/>
          <w:bCs/>
          <w:sz w:val="24"/>
          <w:szCs w:val="24"/>
        </w:rPr>
      </w:pPr>
    </w:p>
    <w:p w14:paraId="3BF31181" w14:textId="76F34D3D" w:rsidR="00E84BBD" w:rsidRDefault="00E84BBD" w:rsidP="00E84BBD">
      <w:pPr>
        <w:rPr>
          <w:b/>
          <w:bCs/>
          <w:sz w:val="24"/>
          <w:szCs w:val="24"/>
        </w:rPr>
      </w:pPr>
    </w:p>
    <w:p w14:paraId="6EE71305" w14:textId="31D19C61" w:rsidR="00E84BBD" w:rsidRDefault="00E84BBD" w:rsidP="00E84BBD">
      <w:pPr>
        <w:rPr>
          <w:b/>
          <w:bCs/>
          <w:sz w:val="24"/>
          <w:szCs w:val="24"/>
        </w:rPr>
      </w:pPr>
    </w:p>
    <w:p w14:paraId="51690EED" w14:textId="466E8432" w:rsidR="00E84BBD" w:rsidRDefault="00E84BBD" w:rsidP="00E84BBD">
      <w:pPr>
        <w:rPr>
          <w:b/>
          <w:bCs/>
          <w:sz w:val="24"/>
          <w:szCs w:val="24"/>
        </w:rPr>
      </w:pPr>
    </w:p>
    <w:p w14:paraId="5C24AE67" w14:textId="77777777" w:rsidR="00006F99" w:rsidRDefault="00006F99" w:rsidP="00680507">
      <w:pPr>
        <w:rPr>
          <w:b/>
          <w:bCs/>
          <w:sz w:val="28"/>
          <w:szCs w:val="28"/>
        </w:rPr>
      </w:pPr>
    </w:p>
    <w:p w14:paraId="66227C66" w14:textId="77777777" w:rsidR="00006F99" w:rsidRDefault="00006F99" w:rsidP="00E84BBD">
      <w:pPr>
        <w:jc w:val="center"/>
        <w:rPr>
          <w:b/>
          <w:bCs/>
          <w:sz w:val="28"/>
          <w:szCs w:val="28"/>
        </w:rPr>
      </w:pPr>
    </w:p>
    <w:p w14:paraId="54927246" w14:textId="06437D17" w:rsidR="00E84BBD" w:rsidRDefault="00E84BBD" w:rsidP="00E84BBD">
      <w:pPr>
        <w:jc w:val="center"/>
        <w:rPr>
          <w:b/>
          <w:bCs/>
          <w:sz w:val="28"/>
          <w:szCs w:val="28"/>
        </w:rPr>
      </w:pPr>
      <w:r>
        <w:rPr>
          <w:b/>
          <w:bCs/>
          <w:sz w:val="28"/>
          <w:szCs w:val="28"/>
        </w:rPr>
        <w:lastRenderedPageBreak/>
        <w:t>EDUCATIONAL AND RECREATIONAL</w:t>
      </w:r>
    </w:p>
    <w:p w14:paraId="64F4EB9B" w14:textId="0ED99311" w:rsidR="00E84BBD" w:rsidRDefault="00E84BBD" w:rsidP="00E84BBD">
      <w:pPr>
        <w:rPr>
          <w:b/>
          <w:bCs/>
          <w:sz w:val="24"/>
          <w:szCs w:val="24"/>
        </w:rPr>
      </w:pPr>
    </w:p>
    <w:p w14:paraId="0E5A8C20" w14:textId="6D5EF030" w:rsidR="00FD2771" w:rsidRDefault="0065455F" w:rsidP="00E84BBD">
      <w:pPr>
        <w:rPr>
          <w:b/>
          <w:bCs/>
          <w:sz w:val="24"/>
          <w:szCs w:val="24"/>
        </w:rPr>
      </w:pPr>
      <w:r>
        <w:rPr>
          <w:b/>
          <w:bCs/>
          <w:sz w:val="24"/>
          <w:szCs w:val="24"/>
        </w:rPr>
        <w:t>Recreational trails run throughout the forest.</w:t>
      </w:r>
      <w:r w:rsidR="00EE4647">
        <w:rPr>
          <w:b/>
          <w:bCs/>
          <w:sz w:val="24"/>
          <w:szCs w:val="24"/>
        </w:rPr>
        <w:t xml:space="preserve"> The trail system is 3.3 miles of marked trails</w:t>
      </w:r>
      <w:r w:rsidR="00E84EC8">
        <w:rPr>
          <w:b/>
          <w:bCs/>
          <w:sz w:val="24"/>
          <w:szCs w:val="24"/>
        </w:rPr>
        <w:t>.  One of the many interesting sites is the “Clark Swamp Overlook”</w:t>
      </w:r>
      <w:r w:rsidR="00DB2FE4">
        <w:rPr>
          <w:b/>
          <w:bCs/>
          <w:sz w:val="24"/>
          <w:szCs w:val="24"/>
        </w:rPr>
        <w:t>.  The view from the overlook is</w:t>
      </w:r>
      <w:r w:rsidR="00FD2771">
        <w:rPr>
          <w:b/>
          <w:bCs/>
          <w:sz w:val="24"/>
          <w:szCs w:val="24"/>
        </w:rPr>
        <w:t xml:space="preserve"> a forest wetland. There are many stream crossings adding to the </w:t>
      </w:r>
      <w:r w:rsidR="00AE71D8">
        <w:rPr>
          <w:b/>
          <w:bCs/>
          <w:sz w:val="24"/>
          <w:szCs w:val="24"/>
        </w:rPr>
        <w:t>forest experience</w:t>
      </w:r>
      <w:r w:rsidR="00191AE0">
        <w:rPr>
          <w:b/>
          <w:bCs/>
          <w:sz w:val="24"/>
          <w:szCs w:val="24"/>
        </w:rPr>
        <w:t>.</w:t>
      </w:r>
      <w:r w:rsidR="00DB4B46">
        <w:rPr>
          <w:b/>
          <w:bCs/>
          <w:sz w:val="24"/>
          <w:szCs w:val="24"/>
        </w:rPr>
        <w:t xml:space="preserve"> On the</w:t>
      </w:r>
      <w:r w:rsidR="00191AE0">
        <w:rPr>
          <w:b/>
          <w:bCs/>
          <w:sz w:val="24"/>
          <w:szCs w:val="24"/>
        </w:rPr>
        <w:t xml:space="preserve"> </w:t>
      </w:r>
      <w:r w:rsidR="00AE71D8">
        <w:rPr>
          <w:b/>
          <w:bCs/>
          <w:sz w:val="24"/>
          <w:szCs w:val="24"/>
        </w:rPr>
        <w:t>Lydia Dodge Forest</w:t>
      </w:r>
      <w:r w:rsidR="00DB4B46">
        <w:rPr>
          <w:b/>
          <w:bCs/>
          <w:sz w:val="24"/>
          <w:szCs w:val="24"/>
        </w:rPr>
        <w:t xml:space="preserve"> kiosk </w:t>
      </w:r>
      <w:r w:rsidR="004915CF">
        <w:rPr>
          <w:b/>
          <w:bCs/>
          <w:sz w:val="24"/>
          <w:szCs w:val="24"/>
        </w:rPr>
        <w:t>a</w:t>
      </w:r>
      <w:r w:rsidR="00DB4B46">
        <w:rPr>
          <w:b/>
          <w:bCs/>
          <w:sz w:val="24"/>
          <w:szCs w:val="24"/>
        </w:rPr>
        <w:t>t the main trail entrance</w:t>
      </w:r>
      <w:r w:rsidR="004915CF">
        <w:rPr>
          <w:b/>
          <w:bCs/>
          <w:sz w:val="24"/>
          <w:szCs w:val="24"/>
        </w:rPr>
        <w:t xml:space="preserve"> is a trail map.</w:t>
      </w:r>
    </w:p>
    <w:p w14:paraId="6E314743" w14:textId="77777777" w:rsidR="00AC494B" w:rsidRDefault="00AC494B" w:rsidP="00E84BBD">
      <w:pPr>
        <w:rPr>
          <w:b/>
          <w:bCs/>
          <w:sz w:val="24"/>
          <w:szCs w:val="24"/>
        </w:rPr>
      </w:pPr>
    </w:p>
    <w:p w14:paraId="4F5CDDB8" w14:textId="3AD8CDC5" w:rsidR="004915CF" w:rsidRDefault="00F95DB9" w:rsidP="00E84BBD">
      <w:pPr>
        <w:rPr>
          <w:b/>
          <w:bCs/>
          <w:sz w:val="24"/>
          <w:szCs w:val="24"/>
        </w:rPr>
      </w:pPr>
      <w:r>
        <w:rPr>
          <w:b/>
          <w:bCs/>
          <w:noProof/>
          <w:sz w:val="24"/>
          <w:szCs w:val="24"/>
        </w:rPr>
        <w:drawing>
          <wp:anchor distT="0" distB="0" distL="114300" distR="114300" simplePos="0" relativeHeight="251658243" behindDoc="0" locked="0" layoutInCell="1" allowOverlap="1" wp14:anchorId="15EE3A22" wp14:editId="68635A6A">
            <wp:simplePos x="914400" y="2457450"/>
            <wp:positionH relativeFrom="column">
              <wp:align>left</wp:align>
            </wp:positionH>
            <wp:positionV relativeFrom="paragraph">
              <wp:align>top</wp:align>
            </wp:positionV>
            <wp:extent cx="2295525" cy="1530350"/>
            <wp:effectExtent l="0" t="0" r="9525" b="0"/>
            <wp:wrapSquare wrapText="bothSides"/>
            <wp:docPr id="9" name="Picture 9" descr="A picture containing outdoor, grass,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grass, building, hous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5525" cy="1530350"/>
                    </a:xfrm>
                    <a:prstGeom prst="rect">
                      <a:avLst/>
                    </a:prstGeom>
                  </pic:spPr>
                </pic:pic>
              </a:graphicData>
            </a:graphic>
          </wp:anchor>
        </w:drawing>
      </w:r>
      <w:r w:rsidR="002C2D5C">
        <w:rPr>
          <w:b/>
          <w:bCs/>
          <w:sz w:val="24"/>
          <w:szCs w:val="24"/>
        </w:rPr>
        <w:t xml:space="preserve">               </w:t>
      </w:r>
    </w:p>
    <w:p w14:paraId="2C4141D4" w14:textId="2A5AD423" w:rsidR="00A142E9" w:rsidRDefault="00A142E9" w:rsidP="00E84BBD">
      <w:pPr>
        <w:rPr>
          <w:b/>
          <w:bCs/>
          <w:sz w:val="24"/>
          <w:szCs w:val="24"/>
        </w:rPr>
      </w:pPr>
      <w:r>
        <w:rPr>
          <w:b/>
          <w:bCs/>
          <w:sz w:val="24"/>
          <w:szCs w:val="24"/>
        </w:rPr>
        <w:t>Lydia Dodge Kiosk and trail map</w:t>
      </w:r>
    </w:p>
    <w:p w14:paraId="798906D2" w14:textId="7387CFD8" w:rsidR="002C2D5C" w:rsidRDefault="002C2D5C" w:rsidP="00E84BBD">
      <w:pPr>
        <w:rPr>
          <w:b/>
          <w:bCs/>
          <w:sz w:val="24"/>
          <w:szCs w:val="24"/>
        </w:rPr>
      </w:pPr>
    </w:p>
    <w:p w14:paraId="3C3D9112" w14:textId="20F34645" w:rsidR="00AC494B" w:rsidRDefault="00AC494B" w:rsidP="00E84BBD">
      <w:pPr>
        <w:rPr>
          <w:b/>
          <w:bCs/>
          <w:sz w:val="24"/>
          <w:szCs w:val="24"/>
        </w:rPr>
      </w:pPr>
    </w:p>
    <w:p w14:paraId="2FDB79AB" w14:textId="77777777" w:rsidR="00AC494B" w:rsidRDefault="00AC494B" w:rsidP="00E84BBD">
      <w:pPr>
        <w:rPr>
          <w:b/>
          <w:bCs/>
          <w:sz w:val="24"/>
          <w:szCs w:val="24"/>
        </w:rPr>
      </w:pPr>
    </w:p>
    <w:p w14:paraId="24BEDA13" w14:textId="48C0DF92" w:rsidR="002C2D5C" w:rsidRDefault="002C2D5C" w:rsidP="00E84BBD">
      <w:pPr>
        <w:rPr>
          <w:b/>
          <w:bCs/>
          <w:sz w:val="24"/>
          <w:szCs w:val="24"/>
        </w:rPr>
      </w:pPr>
    </w:p>
    <w:p w14:paraId="2A4DC79F" w14:textId="22FE4D00" w:rsidR="002C2D5C" w:rsidRDefault="006879A3" w:rsidP="00E84BBD">
      <w:pPr>
        <w:rPr>
          <w:b/>
          <w:bCs/>
          <w:sz w:val="24"/>
          <w:szCs w:val="24"/>
        </w:rPr>
      </w:pPr>
      <w:r>
        <w:rPr>
          <w:b/>
          <w:bCs/>
          <w:noProof/>
          <w:sz w:val="24"/>
          <w:szCs w:val="24"/>
        </w:rPr>
        <w:drawing>
          <wp:anchor distT="0" distB="0" distL="114300" distR="114300" simplePos="0" relativeHeight="251658244" behindDoc="0" locked="0" layoutInCell="1" allowOverlap="1" wp14:anchorId="6D926F98" wp14:editId="10DCB76B">
            <wp:simplePos x="0" y="0"/>
            <wp:positionH relativeFrom="margin">
              <wp:align>right</wp:align>
            </wp:positionH>
            <wp:positionV relativeFrom="paragraph">
              <wp:posOffset>14605</wp:posOffset>
            </wp:positionV>
            <wp:extent cx="2371725" cy="381063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1725" cy="3810635"/>
                    </a:xfrm>
                    <a:prstGeom prst="rect">
                      <a:avLst/>
                    </a:prstGeom>
                    <a:noFill/>
                  </pic:spPr>
                </pic:pic>
              </a:graphicData>
            </a:graphic>
          </wp:anchor>
        </w:drawing>
      </w:r>
    </w:p>
    <w:p w14:paraId="01AE8553" w14:textId="5C8A2BB5" w:rsidR="002C2D5C" w:rsidRDefault="002C2D5C" w:rsidP="00E84BBD">
      <w:pPr>
        <w:rPr>
          <w:b/>
          <w:bCs/>
          <w:sz w:val="24"/>
          <w:szCs w:val="24"/>
        </w:rPr>
      </w:pPr>
    </w:p>
    <w:p w14:paraId="1858260F" w14:textId="3F6BBB54" w:rsidR="002C2D5C" w:rsidRDefault="002C2D5C" w:rsidP="00E84BBD">
      <w:pPr>
        <w:rPr>
          <w:b/>
          <w:bCs/>
          <w:sz w:val="24"/>
          <w:szCs w:val="24"/>
        </w:rPr>
      </w:pPr>
    </w:p>
    <w:p w14:paraId="6CBFCBC8" w14:textId="77777777" w:rsidR="002C2D5C" w:rsidRDefault="002C2D5C" w:rsidP="00E84BBD">
      <w:pPr>
        <w:rPr>
          <w:b/>
          <w:bCs/>
          <w:sz w:val="24"/>
          <w:szCs w:val="24"/>
        </w:rPr>
      </w:pPr>
    </w:p>
    <w:p w14:paraId="59AF9A0D" w14:textId="10B4CAC8" w:rsidR="006879A3" w:rsidRDefault="0060602E" w:rsidP="00E84BBD">
      <w:pPr>
        <w:rPr>
          <w:b/>
          <w:bCs/>
          <w:sz w:val="24"/>
          <w:szCs w:val="24"/>
        </w:rPr>
      </w:pPr>
      <w:r>
        <w:rPr>
          <w:b/>
          <w:bCs/>
          <w:sz w:val="24"/>
          <w:szCs w:val="24"/>
        </w:rPr>
        <w:t xml:space="preserve">                         </w:t>
      </w:r>
      <w:r w:rsidR="002C2D5C">
        <w:rPr>
          <w:b/>
          <w:bCs/>
          <w:sz w:val="24"/>
          <w:szCs w:val="24"/>
        </w:rPr>
        <w:t>Lydia Dodge signage at main entrance</w:t>
      </w:r>
    </w:p>
    <w:p w14:paraId="1919F7F1" w14:textId="77777777" w:rsidR="006879A3" w:rsidRDefault="006879A3" w:rsidP="00E84BBD">
      <w:pPr>
        <w:rPr>
          <w:b/>
          <w:bCs/>
          <w:sz w:val="24"/>
          <w:szCs w:val="24"/>
        </w:rPr>
      </w:pPr>
    </w:p>
    <w:p w14:paraId="137F385D" w14:textId="6885701D" w:rsidR="002C2D5C" w:rsidRDefault="002C2D5C" w:rsidP="00E84BBD">
      <w:pPr>
        <w:rPr>
          <w:b/>
          <w:bCs/>
          <w:sz w:val="24"/>
          <w:szCs w:val="24"/>
        </w:rPr>
      </w:pPr>
      <w:r>
        <w:rPr>
          <w:b/>
          <w:bCs/>
          <w:sz w:val="24"/>
          <w:szCs w:val="24"/>
        </w:rPr>
        <w:lastRenderedPageBreak/>
        <w:br w:type="textWrapping" w:clear="all"/>
      </w:r>
      <w:r w:rsidR="006879A3">
        <w:rPr>
          <w:b/>
          <w:bCs/>
          <w:noProof/>
          <w:sz w:val="24"/>
          <w:szCs w:val="24"/>
        </w:rPr>
        <w:drawing>
          <wp:inline distT="0" distB="0" distL="0" distR="0" wp14:anchorId="08FE903F" wp14:editId="1AC8111E">
            <wp:extent cx="1478348" cy="1290710"/>
            <wp:effectExtent l="0" t="0" r="7620" b="5080"/>
            <wp:docPr id="12" name="Picture 12"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ign on a po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10800000" flipH="1" flipV="1">
                      <a:off x="0" y="0"/>
                      <a:ext cx="1498573" cy="1308368"/>
                    </a:xfrm>
                    <a:prstGeom prst="rect">
                      <a:avLst/>
                    </a:prstGeom>
                  </pic:spPr>
                </pic:pic>
              </a:graphicData>
            </a:graphic>
          </wp:inline>
        </w:drawing>
      </w:r>
      <w:r w:rsidR="006879A3">
        <w:rPr>
          <w:b/>
          <w:bCs/>
          <w:sz w:val="24"/>
          <w:szCs w:val="24"/>
        </w:rPr>
        <w:t xml:space="preserve">Clark Swamp </w:t>
      </w:r>
      <w:r w:rsidR="0060602E">
        <w:rPr>
          <w:b/>
          <w:bCs/>
          <w:sz w:val="24"/>
          <w:szCs w:val="24"/>
        </w:rPr>
        <w:t>Overlook sign located along the trail</w:t>
      </w:r>
    </w:p>
    <w:p w14:paraId="622B0A89" w14:textId="2840093B" w:rsidR="0060602E" w:rsidRDefault="0060602E" w:rsidP="00E84BBD">
      <w:pPr>
        <w:rPr>
          <w:b/>
          <w:bCs/>
          <w:sz w:val="24"/>
          <w:szCs w:val="24"/>
        </w:rPr>
      </w:pPr>
    </w:p>
    <w:p w14:paraId="3BAEDFA5" w14:textId="2D23AC5B" w:rsidR="0060602E" w:rsidRDefault="005B4A3C" w:rsidP="00E84BBD">
      <w:pPr>
        <w:rPr>
          <w:b/>
          <w:bCs/>
          <w:sz w:val="24"/>
          <w:szCs w:val="24"/>
        </w:rPr>
      </w:pPr>
      <w:r>
        <w:rPr>
          <w:b/>
          <w:bCs/>
          <w:sz w:val="24"/>
          <w:szCs w:val="24"/>
        </w:rPr>
        <w:t>Recreation uses of this forest include hiking, biking,</w:t>
      </w:r>
      <w:r w:rsidR="0049532B">
        <w:rPr>
          <w:b/>
          <w:bCs/>
          <w:sz w:val="24"/>
          <w:szCs w:val="24"/>
        </w:rPr>
        <w:t xml:space="preserve"> </w:t>
      </w:r>
      <w:r w:rsidR="00723DA5">
        <w:rPr>
          <w:b/>
          <w:bCs/>
          <w:sz w:val="24"/>
          <w:szCs w:val="24"/>
        </w:rPr>
        <w:t>cr</w:t>
      </w:r>
      <w:r w:rsidR="0049532B">
        <w:rPr>
          <w:b/>
          <w:bCs/>
          <w:sz w:val="24"/>
          <w:szCs w:val="24"/>
        </w:rPr>
        <w:t>oss</w:t>
      </w:r>
      <w:r w:rsidR="00DE1AF2">
        <w:rPr>
          <w:b/>
          <w:bCs/>
          <w:sz w:val="24"/>
          <w:szCs w:val="24"/>
        </w:rPr>
        <w:t>-</w:t>
      </w:r>
      <w:r w:rsidR="0049532B">
        <w:rPr>
          <w:b/>
          <w:bCs/>
          <w:sz w:val="24"/>
          <w:szCs w:val="24"/>
        </w:rPr>
        <w:t xml:space="preserve">country skiing, snowshoeing, </w:t>
      </w:r>
      <w:r w:rsidR="0090674D">
        <w:rPr>
          <w:b/>
          <w:bCs/>
          <w:sz w:val="24"/>
          <w:szCs w:val="24"/>
        </w:rPr>
        <w:t>horseback</w:t>
      </w:r>
      <w:r w:rsidR="0049532B">
        <w:rPr>
          <w:b/>
          <w:bCs/>
          <w:sz w:val="24"/>
          <w:szCs w:val="24"/>
        </w:rPr>
        <w:t xml:space="preserve"> ri</w:t>
      </w:r>
      <w:r w:rsidR="0090674D">
        <w:rPr>
          <w:b/>
          <w:bCs/>
          <w:sz w:val="24"/>
          <w:szCs w:val="24"/>
        </w:rPr>
        <w:t>ding, wildlife</w:t>
      </w:r>
      <w:r>
        <w:rPr>
          <w:b/>
          <w:bCs/>
          <w:sz w:val="24"/>
          <w:szCs w:val="24"/>
        </w:rPr>
        <w:t xml:space="preserve"> viewing</w:t>
      </w:r>
      <w:r w:rsidR="001D4731">
        <w:rPr>
          <w:b/>
          <w:bCs/>
          <w:sz w:val="24"/>
          <w:szCs w:val="24"/>
        </w:rPr>
        <w:t>, and general enjoyment of the aesthetics of the forest.</w:t>
      </w:r>
      <w:r w:rsidR="005822A5">
        <w:rPr>
          <w:b/>
          <w:bCs/>
          <w:sz w:val="24"/>
          <w:szCs w:val="24"/>
        </w:rPr>
        <w:t xml:space="preserve"> Wheeled motorized vehicles are not permitted in this forest.</w:t>
      </w:r>
      <w:r w:rsidR="0050150F">
        <w:rPr>
          <w:b/>
          <w:bCs/>
          <w:sz w:val="24"/>
          <w:szCs w:val="24"/>
        </w:rPr>
        <w:t xml:space="preserve"> The trail system covers many parts of the forest and offers </w:t>
      </w:r>
      <w:r w:rsidR="00E46266">
        <w:rPr>
          <w:b/>
          <w:bCs/>
          <w:sz w:val="24"/>
          <w:szCs w:val="24"/>
        </w:rPr>
        <w:t>a diverse eco-system and geology.</w:t>
      </w:r>
      <w:r w:rsidR="005C7389">
        <w:rPr>
          <w:b/>
          <w:bCs/>
          <w:sz w:val="24"/>
          <w:szCs w:val="24"/>
        </w:rPr>
        <w:t xml:space="preserve"> The trail system is to be maintained annually, or when needed. The trail and other signs are to be maintained. All bridges or stream crossings shall be inspected frequently and repaired as needed.</w:t>
      </w:r>
    </w:p>
    <w:p w14:paraId="5234D790" w14:textId="39EA570F" w:rsidR="00962559" w:rsidRDefault="00962559" w:rsidP="00E84BBD">
      <w:pPr>
        <w:rPr>
          <w:b/>
          <w:bCs/>
          <w:sz w:val="24"/>
          <w:szCs w:val="24"/>
        </w:rPr>
      </w:pPr>
      <w:r>
        <w:rPr>
          <w:b/>
          <w:bCs/>
          <w:sz w:val="24"/>
          <w:szCs w:val="24"/>
        </w:rPr>
        <w:t>The Lydia Dodge Forest is a resource which may be utilized by the New Boston school sys</w:t>
      </w:r>
      <w:r w:rsidR="005B0EA6">
        <w:rPr>
          <w:b/>
          <w:bCs/>
          <w:sz w:val="24"/>
          <w:szCs w:val="24"/>
        </w:rPr>
        <w:t>tem for educational purposes.  The forest</w:t>
      </w:r>
      <w:r w:rsidR="000C4044">
        <w:rPr>
          <w:b/>
          <w:bCs/>
          <w:sz w:val="24"/>
          <w:szCs w:val="24"/>
        </w:rPr>
        <w:t xml:space="preserve">’s </w:t>
      </w:r>
      <w:r w:rsidR="001E5C23">
        <w:rPr>
          <w:b/>
          <w:bCs/>
          <w:sz w:val="24"/>
          <w:szCs w:val="24"/>
        </w:rPr>
        <w:t>various wildlife habitats, diverse plant species</w:t>
      </w:r>
      <w:r w:rsidR="0025412A">
        <w:rPr>
          <w:b/>
          <w:bCs/>
          <w:sz w:val="24"/>
          <w:szCs w:val="24"/>
        </w:rPr>
        <w:t xml:space="preserve"> and eco-systems</w:t>
      </w:r>
      <w:r w:rsidR="000C4044">
        <w:rPr>
          <w:b/>
          <w:bCs/>
          <w:sz w:val="24"/>
          <w:szCs w:val="24"/>
        </w:rPr>
        <w:t xml:space="preserve"> can help provide</w:t>
      </w:r>
      <w:r w:rsidR="00967D50">
        <w:rPr>
          <w:b/>
          <w:bCs/>
          <w:sz w:val="24"/>
          <w:szCs w:val="24"/>
        </w:rPr>
        <w:t xml:space="preserve"> hands-on experiential education for students.</w:t>
      </w:r>
    </w:p>
    <w:p w14:paraId="765A0959" w14:textId="77777777" w:rsidR="00E43592" w:rsidRDefault="00E43592" w:rsidP="005C7389">
      <w:pPr>
        <w:rPr>
          <w:b/>
          <w:bCs/>
          <w:sz w:val="28"/>
          <w:szCs w:val="28"/>
        </w:rPr>
      </w:pPr>
    </w:p>
    <w:p w14:paraId="7548F111" w14:textId="77777777" w:rsidR="00E43592" w:rsidRDefault="00E43592" w:rsidP="00CD31C9">
      <w:pPr>
        <w:jc w:val="center"/>
        <w:rPr>
          <w:b/>
          <w:bCs/>
          <w:sz w:val="28"/>
          <w:szCs w:val="28"/>
        </w:rPr>
      </w:pPr>
    </w:p>
    <w:p w14:paraId="6CC8EB7B" w14:textId="703DD9D4" w:rsidR="00CD31C9" w:rsidRDefault="00CD31C9" w:rsidP="00CD31C9">
      <w:pPr>
        <w:jc w:val="center"/>
        <w:rPr>
          <w:b/>
          <w:bCs/>
          <w:sz w:val="28"/>
          <w:szCs w:val="28"/>
        </w:rPr>
      </w:pPr>
      <w:r>
        <w:rPr>
          <w:b/>
          <w:bCs/>
          <w:sz w:val="28"/>
          <w:szCs w:val="28"/>
        </w:rPr>
        <w:t>INVASIVE SPECIES</w:t>
      </w:r>
    </w:p>
    <w:p w14:paraId="51EC6C54" w14:textId="5CEE220B" w:rsidR="00CD31C9" w:rsidRDefault="00D93066" w:rsidP="00CD31C9">
      <w:pPr>
        <w:rPr>
          <w:b/>
          <w:bCs/>
          <w:sz w:val="24"/>
          <w:szCs w:val="24"/>
        </w:rPr>
      </w:pPr>
      <w:r>
        <w:rPr>
          <w:b/>
          <w:bCs/>
          <w:sz w:val="24"/>
          <w:szCs w:val="24"/>
        </w:rPr>
        <w:t>At the time of the preparation of the Lydia Dodge Management Plan,</w:t>
      </w:r>
      <w:r w:rsidR="00723DA5">
        <w:rPr>
          <w:b/>
          <w:bCs/>
          <w:sz w:val="24"/>
          <w:szCs w:val="24"/>
        </w:rPr>
        <w:t xml:space="preserve"> there are no known invasive species</w:t>
      </w:r>
      <w:r w:rsidR="00286692">
        <w:rPr>
          <w:b/>
          <w:bCs/>
          <w:sz w:val="24"/>
          <w:szCs w:val="24"/>
        </w:rPr>
        <w:t xml:space="preserve"> identified</w:t>
      </w:r>
      <w:r w:rsidR="00723DA5">
        <w:rPr>
          <w:b/>
          <w:bCs/>
          <w:sz w:val="24"/>
          <w:szCs w:val="24"/>
        </w:rPr>
        <w:t xml:space="preserve"> in this forest.</w:t>
      </w:r>
    </w:p>
    <w:p w14:paraId="679B1B29" w14:textId="563F1047" w:rsidR="00FB679F" w:rsidRDefault="003000EF" w:rsidP="00CD31C9">
      <w:pPr>
        <w:rPr>
          <w:b/>
          <w:bCs/>
          <w:sz w:val="24"/>
          <w:szCs w:val="24"/>
        </w:rPr>
      </w:pPr>
      <w:r>
        <w:rPr>
          <w:b/>
          <w:bCs/>
          <w:sz w:val="24"/>
          <w:szCs w:val="24"/>
        </w:rPr>
        <w:t xml:space="preserve">If invasive species are found in the future, </w:t>
      </w:r>
      <w:r w:rsidR="00405BBA">
        <w:rPr>
          <w:b/>
          <w:bCs/>
          <w:sz w:val="24"/>
          <w:szCs w:val="24"/>
        </w:rPr>
        <w:t>NBFC members or volunteer</w:t>
      </w:r>
      <w:r w:rsidR="006F6325">
        <w:rPr>
          <w:b/>
          <w:bCs/>
          <w:sz w:val="24"/>
          <w:szCs w:val="24"/>
        </w:rPr>
        <w:t>s</w:t>
      </w:r>
      <w:r w:rsidR="00405BBA">
        <w:rPr>
          <w:b/>
          <w:bCs/>
          <w:sz w:val="24"/>
          <w:szCs w:val="24"/>
        </w:rPr>
        <w:t xml:space="preserve"> should remove the invasive</w:t>
      </w:r>
      <w:r w:rsidR="00DD7877">
        <w:rPr>
          <w:b/>
          <w:bCs/>
          <w:sz w:val="24"/>
          <w:szCs w:val="24"/>
        </w:rPr>
        <w:t xml:space="preserve"> by hand or a small excavator</w:t>
      </w:r>
      <w:r w:rsidR="00027ECB">
        <w:rPr>
          <w:b/>
          <w:bCs/>
          <w:sz w:val="24"/>
          <w:szCs w:val="24"/>
        </w:rPr>
        <w:t>.</w:t>
      </w:r>
      <w:r w:rsidR="009226A8">
        <w:rPr>
          <w:b/>
          <w:bCs/>
          <w:sz w:val="24"/>
          <w:szCs w:val="24"/>
        </w:rPr>
        <w:t xml:space="preserve"> </w:t>
      </w:r>
      <w:r w:rsidR="00027ECB">
        <w:rPr>
          <w:b/>
          <w:bCs/>
          <w:sz w:val="24"/>
          <w:szCs w:val="24"/>
        </w:rPr>
        <w:t>T</w:t>
      </w:r>
      <w:r w:rsidR="009226A8">
        <w:rPr>
          <w:b/>
          <w:bCs/>
          <w:sz w:val="24"/>
          <w:szCs w:val="24"/>
        </w:rPr>
        <w:t>he</w:t>
      </w:r>
      <w:r w:rsidR="00AB03C9">
        <w:rPr>
          <w:b/>
          <w:bCs/>
          <w:sz w:val="24"/>
          <w:szCs w:val="24"/>
        </w:rPr>
        <w:t xml:space="preserve"> use of herbicides</w:t>
      </w:r>
      <w:r w:rsidR="009226A8">
        <w:rPr>
          <w:b/>
          <w:bCs/>
          <w:sz w:val="24"/>
          <w:szCs w:val="24"/>
        </w:rPr>
        <w:t xml:space="preserve"> </w:t>
      </w:r>
      <w:r w:rsidR="00E37146">
        <w:rPr>
          <w:b/>
          <w:bCs/>
          <w:sz w:val="24"/>
          <w:szCs w:val="24"/>
        </w:rPr>
        <w:t>is not recommended because of the proximity to the wetlands.</w:t>
      </w:r>
    </w:p>
    <w:p w14:paraId="29668FA1" w14:textId="66DE7C16" w:rsidR="00BD0D27" w:rsidRPr="00253A18" w:rsidRDefault="00BD0D27" w:rsidP="00EA31C4">
      <w:pPr>
        <w:jc w:val="center"/>
        <w:rPr>
          <w:b/>
          <w:bCs/>
          <w:sz w:val="28"/>
          <w:szCs w:val="28"/>
        </w:rPr>
      </w:pPr>
    </w:p>
    <w:p w14:paraId="2B2C910A" w14:textId="77777777" w:rsidR="00027ECB" w:rsidRDefault="00027ECB" w:rsidP="00EA31C4">
      <w:pPr>
        <w:jc w:val="center"/>
        <w:rPr>
          <w:b/>
          <w:bCs/>
          <w:sz w:val="28"/>
          <w:szCs w:val="28"/>
        </w:rPr>
      </w:pPr>
    </w:p>
    <w:p w14:paraId="0A31DD2E" w14:textId="77777777" w:rsidR="00027ECB" w:rsidRDefault="00027ECB" w:rsidP="00EA31C4">
      <w:pPr>
        <w:jc w:val="center"/>
        <w:rPr>
          <w:b/>
          <w:bCs/>
          <w:sz w:val="28"/>
          <w:szCs w:val="28"/>
        </w:rPr>
      </w:pPr>
    </w:p>
    <w:p w14:paraId="0D5128C7" w14:textId="77777777" w:rsidR="00027ECB" w:rsidRDefault="00027ECB" w:rsidP="00EA31C4">
      <w:pPr>
        <w:jc w:val="center"/>
        <w:rPr>
          <w:b/>
          <w:bCs/>
          <w:sz w:val="28"/>
          <w:szCs w:val="28"/>
        </w:rPr>
      </w:pPr>
    </w:p>
    <w:p w14:paraId="01AC23F5" w14:textId="77777777" w:rsidR="00027ECB" w:rsidRDefault="00027ECB" w:rsidP="00EA31C4">
      <w:pPr>
        <w:jc w:val="center"/>
        <w:rPr>
          <w:b/>
          <w:bCs/>
          <w:sz w:val="28"/>
          <w:szCs w:val="28"/>
        </w:rPr>
      </w:pPr>
    </w:p>
    <w:p w14:paraId="53910B95" w14:textId="77777777" w:rsidR="00027ECB" w:rsidRDefault="00027ECB" w:rsidP="00EA31C4">
      <w:pPr>
        <w:jc w:val="center"/>
        <w:rPr>
          <w:b/>
          <w:bCs/>
          <w:sz w:val="28"/>
          <w:szCs w:val="28"/>
        </w:rPr>
      </w:pPr>
    </w:p>
    <w:p w14:paraId="75D0CDC4" w14:textId="77777777" w:rsidR="00027ECB" w:rsidRDefault="00027ECB" w:rsidP="0000102F">
      <w:pPr>
        <w:rPr>
          <w:b/>
          <w:bCs/>
          <w:sz w:val="28"/>
          <w:szCs w:val="28"/>
        </w:rPr>
      </w:pPr>
    </w:p>
    <w:p w14:paraId="004B4BD6" w14:textId="43F053EF" w:rsidR="00EA31C4" w:rsidRPr="00253A18" w:rsidRDefault="00EA31C4" w:rsidP="00EA31C4">
      <w:pPr>
        <w:jc w:val="center"/>
        <w:rPr>
          <w:b/>
          <w:bCs/>
          <w:sz w:val="28"/>
          <w:szCs w:val="28"/>
        </w:rPr>
      </w:pPr>
      <w:r w:rsidRPr="00253A18">
        <w:rPr>
          <w:b/>
          <w:bCs/>
          <w:sz w:val="28"/>
          <w:szCs w:val="28"/>
        </w:rPr>
        <w:t>NATURAL COMMUNITIES</w:t>
      </w:r>
    </w:p>
    <w:p w14:paraId="78FE8093" w14:textId="0FA2B161" w:rsidR="00EA31C4" w:rsidRDefault="00253A18" w:rsidP="00EA31C4">
      <w:pPr>
        <w:rPr>
          <w:b/>
          <w:bCs/>
          <w:sz w:val="24"/>
          <w:szCs w:val="24"/>
        </w:rPr>
      </w:pPr>
      <w:r>
        <w:rPr>
          <w:b/>
          <w:bCs/>
          <w:sz w:val="24"/>
          <w:szCs w:val="24"/>
        </w:rPr>
        <w:t>At this time, there are no known endangered species</w:t>
      </w:r>
      <w:r w:rsidR="00275557">
        <w:rPr>
          <w:b/>
          <w:bCs/>
          <w:sz w:val="24"/>
          <w:szCs w:val="24"/>
        </w:rPr>
        <w:t xml:space="preserve"> in this forest as reported by the NH Natural Heritage</w:t>
      </w:r>
      <w:r w:rsidR="00314E94">
        <w:rPr>
          <w:b/>
          <w:bCs/>
          <w:sz w:val="24"/>
          <w:szCs w:val="24"/>
        </w:rPr>
        <w:t xml:space="preserve"> Bureau</w:t>
      </w:r>
      <w:r w:rsidR="00C860D2">
        <w:rPr>
          <w:b/>
          <w:bCs/>
          <w:sz w:val="24"/>
          <w:szCs w:val="24"/>
        </w:rPr>
        <w:t xml:space="preserve"> (</w:t>
      </w:r>
      <w:r w:rsidR="00CD58C9">
        <w:rPr>
          <w:b/>
          <w:bCs/>
          <w:sz w:val="24"/>
          <w:szCs w:val="24"/>
        </w:rPr>
        <w:t xml:space="preserve">S3). </w:t>
      </w:r>
      <w:r w:rsidR="00CE6B85">
        <w:rPr>
          <w:b/>
          <w:bCs/>
          <w:sz w:val="24"/>
          <w:szCs w:val="24"/>
        </w:rPr>
        <w:t>There is a small area of red maple – black ash</w:t>
      </w:r>
      <w:r w:rsidR="00B5527C">
        <w:rPr>
          <w:b/>
          <w:bCs/>
          <w:sz w:val="24"/>
          <w:szCs w:val="24"/>
        </w:rPr>
        <w:t xml:space="preserve"> swamp</w:t>
      </w:r>
      <w:r w:rsidR="00484839">
        <w:rPr>
          <w:b/>
          <w:bCs/>
          <w:sz w:val="24"/>
          <w:szCs w:val="24"/>
        </w:rPr>
        <w:t xml:space="preserve"> (see </w:t>
      </w:r>
      <w:r w:rsidR="009970B7">
        <w:rPr>
          <w:b/>
          <w:bCs/>
          <w:sz w:val="24"/>
          <w:szCs w:val="24"/>
        </w:rPr>
        <w:t>footnote</w:t>
      </w:r>
      <w:r w:rsidR="00484839">
        <w:rPr>
          <w:b/>
          <w:bCs/>
          <w:sz w:val="24"/>
          <w:szCs w:val="24"/>
        </w:rPr>
        <w:t xml:space="preserve"> below)</w:t>
      </w:r>
      <w:r w:rsidR="00B5527C">
        <w:rPr>
          <w:b/>
          <w:bCs/>
          <w:sz w:val="24"/>
          <w:szCs w:val="24"/>
        </w:rPr>
        <w:t xml:space="preserve"> in the Lydia Dodge “East”</w:t>
      </w:r>
      <w:r w:rsidR="00C86222">
        <w:rPr>
          <w:b/>
          <w:bCs/>
          <w:sz w:val="24"/>
          <w:szCs w:val="24"/>
        </w:rPr>
        <w:t>.  This community is contained</w:t>
      </w:r>
      <w:r w:rsidR="00647BBC">
        <w:rPr>
          <w:b/>
          <w:bCs/>
          <w:sz w:val="24"/>
          <w:szCs w:val="24"/>
        </w:rPr>
        <w:t xml:space="preserve"> within stand #5.</w:t>
      </w:r>
      <w:r w:rsidR="00B17FF1">
        <w:rPr>
          <w:b/>
          <w:bCs/>
          <w:sz w:val="24"/>
          <w:szCs w:val="24"/>
        </w:rPr>
        <w:t xml:space="preserve"> </w:t>
      </w:r>
      <w:r w:rsidR="009970B7">
        <w:rPr>
          <w:b/>
          <w:bCs/>
          <w:sz w:val="24"/>
          <w:szCs w:val="24"/>
        </w:rPr>
        <w:t xml:space="preserve">The </w:t>
      </w:r>
      <w:r w:rsidR="00B17FF1">
        <w:rPr>
          <w:b/>
          <w:bCs/>
          <w:sz w:val="24"/>
          <w:szCs w:val="24"/>
        </w:rPr>
        <w:t>NH Natural Heritage</w:t>
      </w:r>
      <w:r w:rsidR="008E328A">
        <w:rPr>
          <w:b/>
          <w:bCs/>
          <w:sz w:val="24"/>
          <w:szCs w:val="24"/>
        </w:rPr>
        <w:t xml:space="preserve"> book, “The Nature of New Hampshire”, Dan Sperduto</w:t>
      </w:r>
      <w:r w:rsidR="00B0062A">
        <w:rPr>
          <w:b/>
          <w:bCs/>
          <w:sz w:val="24"/>
          <w:szCs w:val="24"/>
        </w:rPr>
        <w:t xml:space="preserve"> and Ben Kimba</w:t>
      </w:r>
      <w:r w:rsidR="0057361E">
        <w:rPr>
          <w:b/>
          <w:bCs/>
          <w:sz w:val="24"/>
          <w:szCs w:val="24"/>
        </w:rPr>
        <w:t>ll, classifies</w:t>
      </w:r>
      <w:r w:rsidR="00B96583">
        <w:rPr>
          <w:b/>
          <w:bCs/>
          <w:sz w:val="24"/>
          <w:szCs w:val="24"/>
        </w:rPr>
        <w:t xml:space="preserve"> all ecosystems in NH into distinct natural communities.</w:t>
      </w:r>
      <w:r w:rsidR="00AC2ECD">
        <w:rPr>
          <w:b/>
          <w:bCs/>
          <w:sz w:val="24"/>
          <w:szCs w:val="24"/>
        </w:rPr>
        <w:t xml:space="preserve"> According to the NBFC evaluation of the property and in consultation</w:t>
      </w:r>
      <w:r w:rsidR="007D1DE1">
        <w:rPr>
          <w:b/>
          <w:bCs/>
          <w:sz w:val="24"/>
          <w:szCs w:val="24"/>
        </w:rPr>
        <w:t xml:space="preserve"> with the Sperduto-Kimball book</w:t>
      </w:r>
      <w:r w:rsidR="002F2E7E">
        <w:rPr>
          <w:b/>
          <w:bCs/>
          <w:sz w:val="24"/>
          <w:szCs w:val="24"/>
        </w:rPr>
        <w:t xml:space="preserve"> above, the predominant forest species are</w:t>
      </w:r>
      <w:r w:rsidR="00A676DA">
        <w:rPr>
          <w:b/>
          <w:bCs/>
          <w:sz w:val="24"/>
          <w:szCs w:val="24"/>
        </w:rPr>
        <w:t xml:space="preserve"> hemlock-beech-oak-pine(S</w:t>
      </w:r>
      <w:r w:rsidR="00680507">
        <w:rPr>
          <w:b/>
          <w:bCs/>
          <w:sz w:val="24"/>
          <w:szCs w:val="24"/>
        </w:rPr>
        <w:t>5</w:t>
      </w:r>
      <w:r w:rsidR="00A676DA">
        <w:rPr>
          <w:b/>
          <w:bCs/>
          <w:sz w:val="24"/>
          <w:szCs w:val="24"/>
        </w:rPr>
        <w:t>).</w:t>
      </w:r>
      <w:r w:rsidR="006C76A8">
        <w:rPr>
          <w:b/>
          <w:bCs/>
          <w:sz w:val="24"/>
          <w:szCs w:val="24"/>
        </w:rPr>
        <w:t xml:space="preserve"> (</w:t>
      </w:r>
      <w:proofErr w:type="gramStart"/>
      <w:r w:rsidR="006C76A8">
        <w:rPr>
          <w:b/>
          <w:bCs/>
          <w:sz w:val="24"/>
          <w:szCs w:val="24"/>
        </w:rPr>
        <w:t>footnote</w:t>
      </w:r>
      <w:proofErr w:type="gramEnd"/>
      <w:r w:rsidR="006C76A8">
        <w:rPr>
          <w:b/>
          <w:bCs/>
          <w:sz w:val="24"/>
          <w:szCs w:val="24"/>
        </w:rPr>
        <w:t xml:space="preserve"> below).</w:t>
      </w:r>
    </w:p>
    <w:p w14:paraId="46793EE6" w14:textId="346ECACF" w:rsidR="002E467C" w:rsidRDefault="002E467C" w:rsidP="00EA31C4">
      <w:pPr>
        <w:rPr>
          <w:b/>
          <w:bCs/>
          <w:sz w:val="24"/>
          <w:szCs w:val="24"/>
        </w:rPr>
      </w:pPr>
    </w:p>
    <w:p w14:paraId="0EC8B683" w14:textId="77777777" w:rsidR="002E467C" w:rsidRDefault="002E467C" w:rsidP="00EA31C4">
      <w:pPr>
        <w:rPr>
          <w:b/>
          <w:bCs/>
          <w:sz w:val="24"/>
          <w:szCs w:val="24"/>
        </w:rPr>
      </w:pPr>
    </w:p>
    <w:p w14:paraId="711C8F0E" w14:textId="2397EAB0" w:rsidR="00631A7D" w:rsidRDefault="009970B7" w:rsidP="00EA31C4">
      <w:pPr>
        <w:rPr>
          <w:b/>
          <w:bCs/>
          <w:sz w:val="24"/>
          <w:szCs w:val="24"/>
        </w:rPr>
      </w:pPr>
      <w:r>
        <w:rPr>
          <w:b/>
          <w:bCs/>
          <w:sz w:val="24"/>
          <w:szCs w:val="24"/>
        </w:rPr>
        <w:t xml:space="preserve"> </w:t>
      </w:r>
    </w:p>
    <w:p w14:paraId="4E4A6B1B" w14:textId="77777777" w:rsidR="00B3324A" w:rsidRDefault="00B3324A" w:rsidP="00EA31C4">
      <w:pPr>
        <w:rPr>
          <w:b/>
          <w:bCs/>
          <w:sz w:val="24"/>
          <w:szCs w:val="24"/>
        </w:rPr>
      </w:pPr>
    </w:p>
    <w:p w14:paraId="2F0A791E" w14:textId="77777777" w:rsidR="00B3324A" w:rsidRDefault="00B3324A" w:rsidP="00EA31C4">
      <w:pPr>
        <w:rPr>
          <w:b/>
          <w:bCs/>
          <w:sz w:val="24"/>
          <w:szCs w:val="24"/>
        </w:rPr>
      </w:pPr>
    </w:p>
    <w:p w14:paraId="746D64D4" w14:textId="77777777" w:rsidR="00B3324A" w:rsidRDefault="00B3324A" w:rsidP="00EA31C4">
      <w:pPr>
        <w:rPr>
          <w:b/>
          <w:bCs/>
          <w:sz w:val="24"/>
          <w:szCs w:val="24"/>
        </w:rPr>
      </w:pPr>
    </w:p>
    <w:p w14:paraId="69903C9B" w14:textId="77777777" w:rsidR="00B3324A" w:rsidRDefault="00B3324A" w:rsidP="00EA31C4">
      <w:pPr>
        <w:rPr>
          <w:b/>
          <w:bCs/>
          <w:sz w:val="24"/>
          <w:szCs w:val="24"/>
        </w:rPr>
      </w:pPr>
    </w:p>
    <w:p w14:paraId="757CFA4B" w14:textId="6091E300" w:rsidR="00B3324A" w:rsidRDefault="00B3324A" w:rsidP="00EA31C4">
      <w:pPr>
        <w:rPr>
          <w:b/>
          <w:bCs/>
          <w:sz w:val="24"/>
          <w:szCs w:val="24"/>
        </w:rPr>
      </w:pPr>
    </w:p>
    <w:p w14:paraId="57BE73C1" w14:textId="406B9D83" w:rsidR="00090298" w:rsidRDefault="00090298" w:rsidP="00EA31C4">
      <w:pPr>
        <w:rPr>
          <w:b/>
          <w:bCs/>
          <w:sz w:val="24"/>
          <w:szCs w:val="24"/>
        </w:rPr>
      </w:pPr>
    </w:p>
    <w:p w14:paraId="7B8681BA" w14:textId="722BC649" w:rsidR="00090298" w:rsidRDefault="00090298" w:rsidP="00EA31C4">
      <w:pPr>
        <w:rPr>
          <w:b/>
          <w:bCs/>
          <w:sz w:val="24"/>
          <w:szCs w:val="24"/>
        </w:rPr>
      </w:pPr>
    </w:p>
    <w:p w14:paraId="1462D954" w14:textId="2F383A44" w:rsidR="00090298" w:rsidRDefault="00090298" w:rsidP="00EA31C4">
      <w:pPr>
        <w:rPr>
          <w:b/>
          <w:bCs/>
          <w:sz w:val="24"/>
          <w:szCs w:val="24"/>
        </w:rPr>
      </w:pPr>
    </w:p>
    <w:p w14:paraId="1B2018E0" w14:textId="3966F881" w:rsidR="00090298" w:rsidRDefault="00090298" w:rsidP="00EA31C4">
      <w:pPr>
        <w:rPr>
          <w:b/>
          <w:bCs/>
          <w:sz w:val="24"/>
          <w:szCs w:val="24"/>
        </w:rPr>
      </w:pPr>
    </w:p>
    <w:p w14:paraId="3E58505E" w14:textId="5D100861" w:rsidR="00090298" w:rsidRDefault="00090298" w:rsidP="00EA31C4">
      <w:pPr>
        <w:rPr>
          <w:b/>
          <w:bCs/>
          <w:sz w:val="24"/>
          <w:szCs w:val="24"/>
        </w:rPr>
      </w:pPr>
    </w:p>
    <w:p w14:paraId="4B1E5019" w14:textId="64F3A745" w:rsidR="00090298" w:rsidRDefault="00090298" w:rsidP="00EA31C4">
      <w:pPr>
        <w:rPr>
          <w:b/>
          <w:bCs/>
          <w:sz w:val="24"/>
          <w:szCs w:val="24"/>
        </w:rPr>
      </w:pPr>
    </w:p>
    <w:p w14:paraId="7264FA40" w14:textId="77777777" w:rsidR="00090298" w:rsidRDefault="00090298" w:rsidP="00EA31C4">
      <w:pPr>
        <w:rPr>
          <w:b/>
          <w:bCs/>
          <w:sz w:val="24"/>
          <w:szCs w:val="24"/>
        </w:rPr>
      </w:pPr>
    </w:p>
    <w:p w14:paraId="6EA6538D" w14:textId="3922520C" w:rsidR="00D66183" w:rsidRDefault="005A4CFF" w:rsidP="00EA31C4">
      <w:pPr>
        <w:rPr>
          <w:b/>
          <w:bCs/>
          <w:sz w:val="24"/>
          <w:szCs w:val="24"/>
        </w:rPr>
      </w:pPr>
      <w:r>
        <w:rPr>
          <w:b/>
          <w:bCs/>
          <w:sz w:val="24"/>
          <w:szCs w:val="24"/>
        </w:rPr>
        <w:t xml:space="preserve">Footnote </w:t>
      </w:r>
      <w:r w:rsidR="006C76A8">
        <w:rPr>
          <w:b/>
          <w:bCs/>
          <w:sz w:val="24"/>
          <w:szCs w:val="24"/>
        </w:rPr>
        <w:t xml:space="preserve">S3 </w:t>
      </w:r>
      <w:r w:rsidR="006976B2">
        <w:rPr>
          <w:b/>
          <w:bCs/>
          <w:sz w:val="24"/>
          <w:szCs w:val="24"/>
        </w:rPr>
        <w:t>–</w:t>
      </w:r>
      <w:r w:rsidR="006C76A8">
        <w:rPr>
          <w:b/>
          <w:bCs/>
          <w:sz w:val="24"/>
          <w:szCs w:val="24"/>
        </w:rPr>
        <w:t xml:space="preserve"> </w:t>
      </w:r>
      <w:r w:rsidR="00962008">
        <w:rPr>
          <w:b/>
          <w:bCs/>
          <w:sz w:val="24"/>
          <w:szCs w:val="24"/>
        </w:rPr>
        <w:t>“</w:t>
      </w:r>
      <w:r w:rsidR="006976B2">
        <w:rPr>
          <w:b/>
          <w:bCs/>
          <w:sz w:val="24"/>
          <w:szCs w:val="24"/>
        </w:rPr>
        <w:t>Vulnerable</w:t>
      </w:r>
      <w:r w:rsidR="00962008">
        <w:rPr>
          <w:b/>
          <w:bCs/>
          <w:sz w:val="24"/>
          <w:szCs w:val="24"/>
        </w:rPr>
        <w:t>:</w:t>
      </w:r>
      <w:r w:rsidR="003D343F">
        <w:rPr>
          <w:b/>
          <w:bCs/>
          <w:sz w:val="24"/>
          <w:szCs w:val="24"/>
        </w:rPr>
        <w:t xml:space="preserve"> At moderate risk of elimination</w:t>
      </w:r>
      <w:r w:rsidR="00C9532E">
        <w:rPr>
          <w:b/>
          <w:bCs/>
          <w:sz w:val="24"/>
          <w:szCs w:val="24"/>
        </w:rPr>
        <w:t xml:space="preserve"> due to restricted</w:t>
      </w:r>
      <w:r w:rsidR="00EE3AD4">
        <w:rPr>
          <w:b/>
          <w:bCs/>
          <w:sz w:val="24"/>
          <w:szCs w:val="24"/>
        </w:rPr>
        <w:t xml:space="preserve"> range,</w:t>
      </w:r>
      <w:r w:rsidR="00473AE8">
        <w:rPr>
          <w:b/>
          <w:bCs/>
          <w:sz w:val="24"/>
          <w:szCs w:val="24"/>
        </w:rPr>
        <w:t xml:space="preserve"> relatively few examples</w:t>
      </w:r>
      <w:r w:rsidR="00D645E6">
        <w:rPr>
          <w:b/>
          <w:bCs/>
          <w:sz w:val="24"/>
          <w:szCs w:val="24"/>
        </w:rPr>
        <w:t xml:space="preserve"> (generally </w:t>
      </w:r>
      <w:r w:rsidR="00CD7B29">
        <w:rPr>
          <w:b/>
          <w:bCs/>
          <w:sz w:val="24"/>
          <w:szCs w:val="24"/>
        </w:rPr>
        <w:t>twenty-one to one hundred occurrences)</w:t>
      </w:r>
      <w:r w:rsidR="00003CF6">
        <w:rPr>
          <w:b/>
          <w:bCs/>
          <w:sz w:val="24"/>
          <w:szCs w:val="24"/>
        </w:rPr>
        <w:t>, or vulnerable to elimination because of other factors.</w:t>
      </w:r>
      <w:r w:rsidR="00D66183">
        <w:rPr>
          <w:b/>
          <w:bCs/>
          <w:sz w:val="24"/>
          <w:szCs w:val="24"/>
        </w:rPr>
        <w:t>”  Sperduto, p.309</w:t>
      </w:r>
    </w:p>
    <w:p w14:paraId="0ACC7184" w14:textId="2C77AE8C" w:rsidR="00AD0725" w:rsidRDefault="00D66183" w:rsidP="00EA31C4">
      <w:pPr>
        <w:rPr>
          <w:b/>
          <w:bCs/>
          <w:sz w:val="24"/>
          <w:szCs w:val="24"/>
        </w:rPr>
      </w:pPr>
      <w:r>
        <w:rPr>
          <w:b/>
          <w:bCs/>
          <w:sz w:val="24"/>
          <w:szCs w:val="24"/>
        </w:rPr>
        <w:t>Fo</w:t>
      </w:r>
      <w:r w:rsidR="004C6CE4">
        <w:rPr>
          <w:b/>
          <w:bCs/>
          <w:sz w:val="24"/>
          <w:szCs w:val="24"/>
        </w:rPr>
        <w:t>o</w:t>
      </w:r>
      <w:r>
        <w:rPr>
          <w:b/>
          <w:bCs/>
          <w:sz w:val="24"/>
          <w:szCs w:val="24"/>
        </w:rPr>
        <w:t>tnote</w:t>
      </w:r>
      <w:r w:rsidR="004C6CE4">
        <w:rPr>
          <w:b/>
          <w:bCs/>
          <w:sz w:val="24"/>
          <w:szCs w:val="24"/>
        </w:rPr>
        <w:t xml:space="preserve"> S</w:t>
      </w:r>
      <w:r w:rsidR="00680507">
        <w:rPr>
          <w:b/>
          <w:bCs/>
          <w:sz w:val="24"/>
          <w:szCs w:val="24"/>
        </w:rPr>
        <w:t>5</w:t>
      </w:r>
      <w:r w:rsidR="004C6CE4">
        <w:rPr>
          <w:b/>
          <w:bCs/>
          <w:sz w:val="24"/>
          <w:szCs w:val="24"/>
        </w:rPr>
        <w:t xml:space="preserve"> </w:t>
      </w:r>
      <w:r w:rsidR="002E467C">
        <w:rPr>
          <w:b/>
          <w:bCs/>
          <w:sz w:val="24"/>
          <w:szCs w:val="24"/>
        </w:rPr>
        <w:t>– “</w:t>
      </w:r>
      <w:r w:rsidR="004C6CE4">
        <w:rPr>
          <w:b/>
          <w:bCs/>
          <w:sz w:val="24"/>
          <w:szCs w:val="24"/>
        </w:rPr>
        <w:t>Secure</w:t>
      </w:r>
      <w:r w:rsidR="00DE24F5">
        <w:rPr>
          <w:b/>
          <w:bCs/>
          <w:sz w:val="24"/>
          <w:szCs w:val="24"/>
        </w:rPr>
        <w:t xml:space="preserve">:  </w:t>
      </w:r>
      <w:r w:rsidR="00680507">
        <w:rPr>
          <w:b/>
          <w:bCs/>
          <w:sz w:val="24"/>
          <w:szCs w:val="24"/>
        </w:rPr>
        <w:t>Demonstrably common, widespread and abundant</w:t>
      </w:r>
      <w:r w:rsidR="00AD0725">
        <w:rPr>
          <w:b/>
          <w:bCs/>
          <w:sz w:val="24"/>
          <w:szCs w:val="24"/>
        </w:rPr>
        <w:t>.” Sperduto, p. 309</w:t>
      </w:r>
    </w:p>
    <w:p w14:paraId="0062C039" w14:textId="77777777" w:rsidR="0000102F" w:rsidRDefault="0000102F" w:rsidP="00090298">
      <w:pPr>
        <w:rPr>
          <w:b/>
          <w:bCs/>
          <w:sz w:val="28"/>
          <w:szCs w:val="28"/>
        </w:rPr>
      </w:pPr>
    </w:p>
    <w:p w14:paraId="1F814F49" w14:textId="6E5CFCFF" w:rsidR="00F112A6" w:rsidRDefault="00CC7BAF" w:rsidP="008A1241">
      <w:pPr>
        <w:jc w:val="center"/>
        <w:rPr>
          <w:b/>
          <w:bCs/>
          <w:sz w:val="28"/>
          <w:szCs w:val="28"/>
        </w:rPr>
      </w:pPr>
      <w:r>
        <w:rPr>
          <w:b/>
          <w:bCs/>
          <w:sz w:val="28"/>
          <w:szCs w:val="28"/>
        </w:rPr>
        <w:lastRenderedPageBreak/>
        <w:t>FOREST SOILS</w:t>
      </w:r>
    </w:p>
    <w:p w14:paraId="437C625E" w14:textId="77777777" w:rsidR="007A130E" w:rsidRDefault="007A130E" w:rsidP="008A1241">
      <w:pPr>
        <w:jc w:val="center"/>
        <w:rPr>
          <w:b/>
          <w:bCs/>
          <w:sz w:val="28"/>
          <w:szCs w:val="28"/>
        </w:rPr>
      </w:pPr>
    </w:p>
    <w:p w14:paraId="5C06B743" w14:textId="3624EC6E" w:rsidR="00CC7BAF" w:rsidRDefault="007A130E" w:rsidP="00CC7BAF">
      <w:pPr>
        <w:rPr>
          <w:b/>
          <w:bCs/>
          <w:sz w:val="24"/>
          <w:szCs w:val="24"/>
        </w:rPr>
      </w:pPr>
      <w:r>
        <w:rPr>
          <w:b/>
          <w:bCs/>
          <w:sz w:val="24"/>
          <w:szCs w:val="24"/>
        </w:rPr>
        <w:t>The information on the forest soils was obtained</w:t>
      </w:r>
      <w:r w:rsidR="009C5EF1">
        <w:rPr>
          <w:b/>
          <w:bCs/>
          <w:sz w:val="24"/>
          <w:szCs w:val="24"/>
        </w:rPr>
        <w:t xml:space="preserve"> from USDA Soil Conservation Service and NH Agricultural</w:t>
      </w:r>
      <w:r w:rsidR="00342FF9">
        <w:rPr>
          <w:b/>
          <w:bCs/>
          <w:sz w:val="24"/>
          <w:szCs w:val="24"/>
        </w:rPr>
        <w:t xml:space="preserve"> Experiment Station.</w:t>
      </w:r>
    </w:p>
    <w:p w14:paraId="0FC750A0" w14:textId="3313FA1E" w:rsidR="00342FF9" w:rsidRDefault="009C346B" w:rsidP="00CC7BAF">
      <w:pPr>
        <w:rPr>
          <w:b/>
          <w:bCs/>
          <w:sz w:val="24"/>
          <w:szCs w:val="24"/>
        </w:rPr>
      </w:pPr>
      <w:r>
        <w:rPr>
          <w:b/>
          <w:bCs/>
          <w:sz w:val="24"/>
          <w:szCs w:val="24"/>
        </w:rPr>
        <w:t>After a description of each soil type, a site index number is provided</w:t>
      </w:r>
      <w:r w:rsidR="00DC0ADB">
        <w:rPr>
          <w:b/>
          <w:bCs/>
          <w:sz w:val="24"/>
          <w:szCs w:val="24"/>
        </w:rPr>
        <w:t xml:space="preserve">.  The soil </w:t>
      </w:r>
      <w:r w:rsidR="00B25754">
        <w:rPr>
          <w:b/>
          <w:bCs/>
          <w:sz w:val="24"/>
          <w:szCs w:val="24"/>
        </w:rPr>
        <w:t xml:space="preserve">site index scale is 0-100, </w:t>
      </w:r>
      <w:r w:rsidR="002E2550">
        <w:rPr>
          <w:b/>
          <w:bCs/>
          <w:sz w:val="24"/>
          <w:szCs w:val="24"/>
        </w:rPr>
        <w:t xml:space="preserve">where 100 is the best possible soil.  </w:t>
      </w:r>
      <w:r w:rsidR="00342FF9">
        <w:rPr>
          <w:b/>
          <w:bCs/>
          <w:sz w:val="24"/>
          <w:szCs w:val="24"/>
        </w:rPr>
        <w:t>The soils that make up the Lydia Dodge Forest</w:t>
      </w:r>
      <w:r w:rsidR="002B218C">
        <w:rPr>
          <w:b/>
          <w:bCs/>
          <w:sz w:val="24"/>
          <w:szCs w:val="24"/>
        </w:rPr>
        <w:t xml:space="preserve"> are as follows:</w:t>
      </w:r>
    </w:p>
    <w:p w14:paraId="4313C608" w14:textId="35D8F874" w:rsidR="002B218C" w:rsidRDefault="003E2D46" w:rsidP="00CC7BAF">
      <w:pPr>
        <w:rPr>
          <w:b/>
          <w:bCs/>
          <w:sz w:val="24"/>
          <w:szCs w:val="24"/>
        </w:rPr>
      </w:pPr>
      <w:r>
        <w:rPr>
          <w:b/>
          <w:bCs/>
          <w:sz w:val="24"/>
          <w:szCs w:val="24"/>
        </w:rPr>
        <w:t>Canton Series</w:t>
      </w:r>
      <w:r w:rsidR="00571994">
        <w:rPr>
          <w:b/>
          <w:bCs/>
          <w:sz w:val="24"/>
          <w:szCs w:val="24"/>
        </w:rPr>
        <w:t xml:space="preserve">: </w:t>
      </w:r>
      <w:r w:rsidR="00767E7F">
        <w:rPr>
          <w:b/>
          <w:bCs/>
          <w:sz w:val="24"/>
          <w:szCs w:val="24"/>
        </w:rPr>
        <w:t xml:space="preserve"> Well drained, moderately-rapidly permeable</w:t>
      </w:r>
      <w:r w:rsidR="00906584">
        <w:rPr>
          <w:b/>
          <w:bCs/>
          <w:sz w:val="24"/>
          <w:szCs w:val="24"/>
        </w:rPr>
        <w:t xml:space="preserve">, upland glacial till on slopes </w:t>
      </w:r>
      <w:r w:rsidR="00C90BED">
        <w:rPr>
          <w:b/>
          <w:bCs/>
          <w:sz w:val="24"/>
          <w:szCs w:val="24"/>
        </w:rPr>
        <w:t>0</w:t>
      </w:r>
      <w:r w:rsidR="00960583">
        <w:rPr>
          <w:b/>
          <w:bCs/>
          <w:sz w:val="24"/>
          <w:szCs w:val="24"/>
        </w:rPr>
        <w:t>%</w:t>
      </w:r>
      <w:r w:rsidR="00C90BED">
        <w:rPr>
          <w:b/>
          <w:bCs/>
          <w:sz w:val="24"/>
          <w:szCs w:val="24"/>
        </w:rPr>
        <w:t xml:space="preserve"> to 35%. Canton soils are fine sandy loam</w:t>
      </w:r>
      <w:r w:rsidR="00D65974">
        <w:rPr>
          <w:b/>
          <w:bCs/>
          <w:sz w:val="24"/>
          <w:szCs w:val="24"/>
        </w:rPr>
        <w:t>. Soil site index rates windthrow and seedling mortality</w:t>
      </w:r>
      <w:r w:rsidR="005A46B2">
        <w:rPr>
          <w:b/>
          <w:bCs/>
          <w:sz w:val="24"/>
          <w:szCs w:val="24"/>
        </w:rPr>
        <w:t xml:space="preserve"> as slight. Best growth potential is managing for</w:t>
      </w:r>
      <w:r w:rsidR="00FE2FB7">
        <w:rPr>
          <w:b/>
          <w:bCs/>
          <w:sz w:val="24"/>
          <w:szCs w:val="24"/>
        </w:rPr>
        <w:t xml:space="preserve"> white pine (</w:t>
      </w:r>
      <w:r w:rsidR="00486CC3">
        <w:rPr>
          <w:b/>
          <w:bCs/>
          <w:sz w:val="24"/>
          <w:szCs w:val="24"/>
        </w:rPr>
        <w:t>site index 58</w:t>
      </w:r>
      <w:r w:rsidR="00FE2FB7">
        <w:rPr>
          <w:b/>
          <w:bCs/>
          <w:sz w:val="24"/>
          <w:szCs w:val="24"/>
        </w:rPr>
        <w:t xml:space="preserve">), red and white oak </w:t>
      </w:r>
      <w:r w:rsidR="00CE58D6">
        <w:rPr>
          <w:b/>
          <w:bCs/>
          <w:sz w:val="24"/>
          <w:szCs w:val="24"/>
        </w:rPr>
        <w:t>(site</w:t>
      </w:r>
      <w:r w:rsidR="00486CC3">
        <w:rPr>
          <w:b/>
          <w:bCs/>
          <w:sz w:val="24"/>
          <w:szCs w:val="24"/>
        </w:rPr>
        <w:t xml:space="preserve"> index</w:t>
      </w:r>
      <w:r w:rsidR="0006492B">
        <w:rPr>
          <w:b/>
          <w:bCs/>
          <w:sz w:val="24"/>
          <w:szCs w:val="24"/>
        </w:rPr>
        <w:t xml:space="preserve"> </w:t>
      </w:r>
      <w:r w:rsidR="00FE2FB7">
        <w:rPr>
          <w:b/>
          <w:bCs/>
          <w:sz w:val="24"/>
          <w:szCs w:val="24"/>
        </w:rPr>
        <w:t>52</w:t>
      </w:r>
      <w:r w:rsidR="00CE58D6">
        <w:rPr>
          <w:b/>
          <w:bCs/>
          <w:sz w:val="24"/>
          <w:szCs w:val="24"/>
        </w:rPr>
        <w:t>).</w:t>
      </w:r>
      <w:r w:rsidR="007431E8">
        <w:rPr>
          <w:b/>
          <w:bCs/>
          <w:sz w:val="24"/>
          <w:szCs w:val="24"/>
        </w:rPr>
        <w:t xml:space="preserve">  There are 143.6 acres of Canton soil in this forest.</w:t>
      </w:r>
    </w:p>
    <w:p w14:paraId="1B2C54A2" w14:textId="586F6E0E" w:rsidR="00FF0A75" w:rsidRDefault="00FF0A75" w:rsidP="00CC7BAF">
      <w:pPr>
        <w:rPr>
          <w:b/>
          <w:bCs/>
          <w:sz w:val="24"/>
          <w:szCs w:val="24"/>
        </w:rPr>
      </w:pPr>
      <w:r>
        <w:rPr>
          <w:b/>
          <w:bCs/>
          <w:sz w:val="24"/>
          <w:szCs w:val="24"/>
        </w:rPr>
        <w:t>Hinkle</w:t>
      </w:r>
      <w:r w:rsidR="00290B5B">
        <w:rPr>
          <w:b/>
          <w:bCs/>
          <w:sz w:val="24"/>
          <w:szCs w:val="24"/>
        </w:rPr>
        <w:t>y</w:t>
      </w:r>
      <w:r>
        <w:rPr>
          <w:b/>
          <w:bCs/>
          <w:sz w:val="24"/>
          <w:szCs w:val="24"/>
        </w:rPr>
        <w:t xml:space="preserve"> Series</w:t>
      </w:r>
      <w:r w:rsidR="00571994">
        <w:rPr>
          <w:b/>
          <w:bCs/>
          <w:sz w:val="24"/>
          <w:szCs w:val="24"/>
        </w:rPr>
        <w:t xml:space="preserve">: </w:t>
      </w:r>
      <w:r w:rsidR="00290B5B">
        <w:rPr>
          <w:b/>
          <w:bCs/>
          <w:sz w:val="24"/>
          <w:szCs w:val="24"/>
        </w:rPr>
        <w:t>Excessively well</w:t>
      </w:r>
      <w:r w:rsidR="00DD5A99">
        <w:rPr>
          <w:b/>
          <w:bCs/>
          <w:sz w:val="24"/>
          <w:szCs w:val="24"/>
        </w:rPr>
        <w:t xml:space="preserve"> drained</w:t>
      </w:r>
      <w:r w:rsidR="00960583">
        <w:rPr>
          <w:b/>
          <w:bCs/>
          <w:sz w:val="24"/>
          <w:szCs w:val="24"/>
        </w:rPr>
        <w:t>, found on terraces and wash-out 0% to 35%</w:t>
      </w:r>
      <w:r w:rsidR="00443693">
        <w:rPr>
          <w:b/>
          <w:bCs/>
          <w:sz w:val="24"/>
          <w:szCs w:val="24"/>
        </w:rPr>
        <w:t>.  Hinkley soils are loamy sand</w:t>
      </w:r>
      <w:r w:rsidR="00D008E0">
        <w:rPr>
          <w:b/>
          <w:bCs/>
          <w:sz w:val="24"/>
          <w:szCs w:val="24"/>
        </w:rPr>
        <w:t xml:space="preserve">. Soil site index rates windthrow </w:t>
      </w:r>
      <w:r w:rsidR="002016C8">
        <w:rPr>
          <w:b/>
          <w:bCs/>
          <w:sz w:val="24"/>
          <w:szCs w:val="24"/>
        </w:rPr>
        <w:t>slight with seedling mortality rated severe.</w:t>
      </w:r>
      <w:r w:rsidR="00585F9F">
        <w:rPr>
          <w:b/>
          <w:bCs/>
          <w:sz w:val="24"/>
          <w:szCs w:val="24"/>
        </w:rPr>
        <w:t xml:space="preserve"> Manag</w:t>
      </w:r>
      <w:r w:rsidR="00CA0150">
        <w:rPr>
          <w:b/>
          <w:bCs/>
          <w:sz w:val="24"/>
          <w:szCs w:val="24"/>
        </w:rPr>
        <w:t>e</w:t>
      </w:r>
      <w:r w:rsidR="00585F9F">
        <w:rPr>
          <w:b/>
          <w:bCs/>
          <w:sz w:val="24"/>
          <w:szCs w:val="24"/>
        </w:rPr>
        <w:t xml:space="preserve"> for white pine (site index 61)</w:t>
      </w:r>
      <w:r w:rsidR="00E80203">
        <w:rPr>
          <w:b/>
          <w:bCs/>
          <w:sz w:val="24"/>
          <w:szCs w:val="24"/>
        </w:rPr>
        <w:t>, red oak (Site index 49), sugar maple (</w:t>
      </w:r>
      <w:r w:rsidR="00CA0150">
        <w:rPr>
          <w:b/>
          <w:bCs/>
          <w:sz w:val="24"/>
          <w:szCs w:val="24"/>
        </w:rPr>
        <w:t>site index 57)</w:t>
      </w:r>
      <w:r w:rsidR="004A45C0">
        <w:rPr>
          <w:b/>
          <w:bCs/>
          <w:sz w:val="24"/>
          <w:szCs w:val="24"/>
        </w:rPr>
        <w:t>. There are 41.4 acres of Hinkley soil in this forest.</w:t>
      </w:r>
    </w:p>
    <w:p w14:paraId="2309CB42" w14:textId="35CDF2AC" w:rsidR="00E75B91" w:rsidRDefault="00E75B91" w:rsidP="00CC7BAF">
      <w:pPr>
        <w:rPr>
          <w:b/>
          <w:bCs/>
          <w:sz w:val="24"/>
          <w:szCs w:val="24"/>
        </w:rPr>
      </w:pPr>
      <w:r>
        <w:rPr>
          <w:b/>
          <w:bCs/>
          <w:sz w:val="24"/>
          <w:szCs w:val="24"/>
        </w:rPr>
        <w:t>There are small areas of the following soil types:</w:t>
      </w:r>
    </w:p>
    <w:p w14:paraId="38E38827" w14:textId="03F7C49B" w:rsidR="00E75B91" w:rsidRDefault="00EF6462" w:rsidP="00CC7BAF">
      <w:pPr>
        <w:rPr>
          <w:b/>
          <w:bCs/>
          <w:sz w:val="24"/>
          <w:szCs w:val="24"/>
        </w:rPr>
      </w:pPr>
      <w:r>
        <w:rPr>
          <w:b/>
          <w:bCs/>
          <w:sz w:val="24"/>
          <w:szCs w:val="24"/>
        </w:rPr>
        <w:t>Deerfield</w:t>
      </w:r>
      <w:r w:rsidR="00571994">
        <w:rPr>
          <w:b/>
          <w:bCs/>
          <w:sz w:val="24"/>
          <w:szCs w:val="24"/>
        </w:rPr>
        <w:t>:</w:t>
      </w:r>
      <w:r w:rsidR="00EB67EA">
        <w:rPr>
          <w:b/>
          <w:bCs/>
          <w:sz w:val="24"/>
          <w:szCs w:val="24"/>
        </w:rPr>
        <w:t xml:space="preserve"> Loamy fine sand. Soil site index slight </w:t>
      </w:r>
      <w:r w:rsidR="00DE0278">
        <w:rPr>
          <w:b/>
          <w:bCs/>
          <w:sz w:val="24"/>
          <w:szCs w:val="24"/>
        </w:rPr>
        <w:t>windthrow hazard and moderate seedling mortality.</w:t>
      </w:r>
      <w:r w:rsidR="00153B11">
        <w:rPr>
          <w:b/>
          <w:bCs/>
          <w:sz w:val="24"/>
          <w:szCs w:val="24"/>
        </w:rPr>
        <w:t xml:space="preserve"> Site i</w:t>
      </w:r>
      <w:r w:rsidR="00ED4E75">
        <w:rPr>
          <w:b/>
          <w:bCs/>
          <w:sz w:val="24"/>
          <w:szCs w:val="24"/>
        </w:rPr>
        <w:t>n</w:t>
      </w:r>
      <w:r w:rsidR="00153B11">
        <w:rPr>
          <w:b/>
          <w:bCs/>
          <w:sz w:val="24"/>
          <w:szCs w:val="24"/>
        </w:rPr>
        <w:t>de</w:t>
      </w:r>
      <w:r w:rsidR="004D7C54">
        <w:rPr>
          <w:b/>
          <w:bCs/>
          <w:sz w:val="24"/>
          <w:szCs w:val="24"/>
        </w:rPr>
        <w:t>xes</w:t>
      </w:r>
      <w:r w:rsidR="00153B11">
        <w:rPr>
          <w:b/>
          <w:bCs/>
          <w:sz w:val="24"/>
          <w:szCs w:val="24"/>
        </w:rPr>
        <w:t xml:space="preserve"> for trees as follows </w:t>
      </w:r>
      <w:r w:rsidR="004D7C54">
        <w:rPr>
          <w:b/>
          <w:bCs/>
          <w:sz w:val="24"/>
          <w:szCs w:val="24"/>
        </w:rPr>
        <w:t>–</w:t>
      </w:r>
      <w:r w:rsidR="00153B11">
        <w:rPr>
          <w:b/>
          <w:bCs/>
          <w:sz w:val="24"/>
          <w:szCs w:val="24"/>
        </w:rPr>
        <w:t xml:space="preserve"> </w:t>
      </w:r>
      <w:r w:rsidR="004D7C54">
        <w:rPr>
          <w:b/>
          <w:bCs/>
          <w:sz w:val="24"/>
          <w:szCs w:val="24"/>
        </w:rPr>
        <w:t>white pine (65)</w:t>
      </w:r>
      <w:r w:rsidR="00F75D15">
        <w:rPr>
          <w:b/>
          <w:bCs/>
          <w:sz w:val="24"/>
          <w:szCs w:val="24"/>
        </w:rPr>
        <w:t xml:space="preserve"> and red oak (55) do best in these soils.</w:t>
      </w:r>
    </w:p>
    <w:p w14:paraId="65EF098A" w14:textId="285DACC1" w:rsidR="007E0641" w:rsidRDefault="007E0641" w:rsidP="00CC7BAF">
      <w:pPr>
        <w:rPr>
          <w:b/>
          <w:bCs/>
          <w:sz w:val="24"/>
          <w:szCs w:val="24"/>
        </w:rPr>
      </w:pPr>
      <w:r>
        <w:rPr>
          <w:b/>
          <w:bCs/>
          <w:sz w:val="24"/>
          <w:szCs w:val="24"/>
        </w:rPr>
        <w:t>Leicester – Walpole series</w:t>
      </w:r>
      <w:r w:rsidR="00571994">
        <w:rPr>
          <w:b/>
          <w:bCs/>
          <w:sz w:val="24"/>
          <w:szCs w:val="24"/>
        </w:rPr>
        <w:t>:</w:t>
      </w:r>
      <w:r w:rsidR="00B52F39">
        <w:rPr>
          <w:b/>
          <w:bCs/>
          <w:sz w:val="24"/>
          <w:szCs w:val="24"/>
        </w:rPr>
        <w:t xml:space="preserve"> complex stony severe windthrow</w:t>
      </w:r>
      <w:r w:rsidR="00842787">
        <w:rPr>
          <w:b/>
          <w:bCs/>
          <w:sz w:val="24"/>
          <w:szCs w:val="24"/>
        </w:rPr>
        <w:t xml:space="preserve"> and seedling mortality.  Site indexes – red maple </w:t>
      </w:r>
      <w:r w:rsidR="00CE1ADF">
        <w:rPr>
          <w:b/>
          <w:bCs/>
          <w:sz w:val="24"/>
          <w:szCs w:val="24"/>
        </w:rPr>
        <w:t>(70), white pine (69), red oak (56).</w:t>
      </w:r>
    </w:p>
    <w:p w14:paraId="20FA7992" w14:textId="0E0F88D0" w:rsidR="009E4542" w:rsidRDefault="009E4542" w:rsidP="00CC7BAF">
      <w:pPr>
        <w:rPr>
          <w:b/>
          <w:bCs/>
          <w:sz w:val="24"/>
          <w:szCs w:val="24"/>
        </w:rPr>
      </w:pPr>
      <w:r>
        <w:rPr>
          <w:b/>
          <w:bCs/>
          <w:sz w:val="24"/>
          <w:szCs w:val="24"/>
        </w:rPr>
        <w:t>Pipe Stone</w:t>
      </w:r>
      <w:r w:rsidR="00571994">
        <w:rPr>
          <w:b/>
          <w:bCs/>
          <w:sz w:val="24"/>
          <w:szCs w:val="24"/>
        </w:rPr>
        <w:t>:</w:t>
      </w:r>
      <w:r>
        <w:rPr>
          <w:b/>
          <w:bCs/>
          <w:sz w:val="24"/>
          <w:szCs w:val="24"/>
        </w:rPr>
        <w:t xml:space="preserve"> poorly drained soil</w:t>
      </w:r>
      <w:r w:rsidR="008B26B0">
        <w:rPr>
          <w:b/>
          <w:bCs/>
          <w:sz w:val="24"/>
          <w:szCs w:val="24"/>
        </w:rPr>
        <w:t xml:space="preserve"> that is loamy </w:t>
      </w:r>
      <w:r w:rsidR="003D511E">
        <w:rPr>
          <w:b/>
          <w:bCs/>
          <w:sz w:val="24"/>
          <w:szCs w:val="24"/>
        </w:rPr>
        <w:t>sand, Site</w:t>
      </w:r>
      <w:r w:rsidR="008B26B0">
        <w:rPr>
          <w:b/>
          <w:bCs/>
          <w:sz w:val="24"/>
          <w:szCs w:val="24"/>
        </w:rPr>
        <w:t xml:space="preserve"> index shows that the area </w:t>
      </w:r>
      <w:r w:rsidR="003D511E">
        <w:rPr>
          <w:b/>
          <w:bCs/>
          <w:sz w:val="24"/>
          <w:szCs w:val="24"/>
        </w:rPr>
        <w:t>has slight windthrow hazard and moderate seedling mortality. Red maple (56).</w:t>
      </w:r>
    </w:p>
    <w:p w14:paraId="05005D72" w14:textId="2F122918" w:rsidR="00F41D6D" w:rsidRDefault="00F41D6D" w:rsidP="00CC7BAF">
      <w:pPr>
        <w:rPr>
          <w:b/>
          <w:bCs/>
          <w:sz w:val="24"/>
          <w:szCs w:val="24"/>
        </w:rPr>
      </w:pPr>
      <w:r>
        <w:rPr>
          <w:b/>
          <w:bCs/>
          <w:sz w:val="24"/>
          <w:szCs w:val="24"/>
        </w:rPr>
        <w:t>Windsor: Excessively drained soil that is sandy glacial outwash</w:t>
      </w:r>
      <w:r w:rsidR="00AE6A0E">
        <w:rPr>
          <w:b/>
          <w:bCs/>
          <w:sz w:val="24"/>
          <w:szCs w:val="24"/>
        </w:rPr>
        <w:t>, and is found with Canton, Deerfield, and Hinkley soils</w:t>
      </w:r>
      <w:r w:rsidR="004E7CE6">
        <w:rPr>
          <w:b/>
          <w:bCs/>
          <w:sz w:val="24"/>
          <w:szCs w:val="24"/>
        </w:rPr>
        <w:t>.  Site index windthrow is slight and seedling mortality is severe</w:t>
      </w:r>
      <w:r w:rsidR="00CA1D9E">
        <w:rPr>
          <w:b/>
          <w:bCs/>
          <w:sz w:val="24"/>
          <w:szCs w:val="24"/>
        </w:rPr>
        <w:t xml:space="preserve">. White pine (57), red oak (52), and sugar maple (55) are the </w:t>
      </w:r>
      <w:r w:rsidR="00DD383C">
        <w:rPr>
          <w:b/>
          <w:bCs/>
          <w:sz w:val="24"/>
          <w:szCs w:val="24"/>
        </w:rPr>
        <w:t>best trees for this soil type.</w:t>
      </w:r>
    </w:p>
    <w:p w14:paraId="66BF5994" w14:textId="70B677FC" w:rsidR="00DD383C" w:rsidRDefault="00DD383C" w:rsidP="00CC7BAF">
      <w:pPr>
        <w:rPr>
          <w:b/>
          <w:bCs/>
          <w:sz w:val="24"/>
          <w:szCs w:val="24"/>
        </w:rPr>
      </w:pPr>
      <w:r>
        <w:rPr>
          <w:b/>
          <w:bCs/>
          <w:sz w:val="24"/>
          <w:szCs w:val="24"/>
        </w:rPr>
        <w:t>The remaining soils are wetland soils</w:t>
      </w:r>
      <w:r w:rsidR="00D750A6">
        <w:rPr>
          <w:b/>
          <w:bCs/>
          <w:sz w:val="24"/>
          <w:szCs w:val="24"/>
        </w:rPr>
        <w:t xml:space="preserve"> and are Scarboro and </w:t>
      </w:r>
      <w:proofErr w:type="spellStart"/>
      <w:r w:rsidR="00D750A6">
        <w:rPr>
          <w:b/>
          <w:bCs/>
          <w:sz w:val="24"/>
          <w:szCs w:val="24"/>
        </w:rPr>
        <w:t>B</w:t>
      </w:r>
      <w:r w:rsidR="00561D35">
        <w:rPr>
          <w:b/>
          <w:bCs/>
          <w:sz w:val="24"/>
          <w:szCs w:val="24"/>
        </w:rPr>
        <w:t>orohemists</w:t>
      </w:r>
      <w:proofErr w:type="spellEnd"/>
      <w:r w:rsidR="00561D35">
        <w:rPr>
          <w:b/>
          <w:bCs/>
          <w:sz w:val="24"/>
          <w:szCs w:val="24"/>
        </w:rPr>
        <w:t xml:space="preserve">. </w:t>
      </w:r>
      <w:r w:rsidR="00343AFB">
        <w:rPr>
          <w:b/>
          <w:bCs/>
          <w:sz w:val="24"/>
          <w:szCs w:val="24"/>
        </w:rPr>
        <w:t>Scarboro soils are stony, mucky, loamy</w:t>
      </w:r>
      <w:r w:rsidR="00F701EC">
        <w:rPr>
          <w:b/>
          <w:bCs/>
          <w:sz w:val="24"/>
          <w:szCs w:val="24"/>
        </w:rPr>
        <w:t xml:space="preserve"> sand.  The site index shows </w:t>
      </w:r>
      <w:r w:rsidR="002C0EE5">
        <w:rPr>
          <w:b/>
          <w:bCs/>
          <w:sz w:val="24"/>
          <w:szCs w:val="24"/>
        </w:rPr>
        <w:t>severe</w:t>
      </w:r>
      <w:r w:rsidR="00F701EC">
        <w:rPr>
          <w:b/>
          <w:bCs/>
          <w:sz w:val="24"/>
          <w:szCs w:val="24"/>
        </w:rPr>
        <w:t xml:space="preserve"> </w:t>
      </w:r>
      <w:r w:rsidR="002C0EE5">
        <w:rPr>
          <w:b/>
          <w:bCs/>
          <w:sz w:val="24"/>
          <w:szCs w:val="24"/>
        </w:rPr>
        <w:t>windthrow</w:t>
      </w:r>
      <w:r w:rsidR="00F701EC">
        <w:rPr>
          <w:b/>
          <w:bCs/>
          <w:sz w:val="24"/>
          <w:szCs w:val="24"/>
        </w:rPr>
        <w:t xml:space="preserve"> and severe seedling mortality.</w:t>
      </w:r>
      <w:r w:rsidR="00421096">
        <w:rPr>
          <w:b/>
          <w:bCs/>
          <w:sz w:val="24"/>
          <w:szCs w:val="24"/>
        </w:rPr>
        <w:t xml:space="preserve"> Red maple</w:t>
      </w:r>
      <w:r w:rsidR="00241BC6">
        <w:rPr>
          <w:b/>
          <w:bCs/>
          <w:sz w:val="24"/>
          <w:szCs w:val="24"/>
        </w:rPr>
        <w:t xml:space="preserve"> (50) and white pine (50) are best trees for the soil here.</w:t>
      </w:r>
    </w:p>
    <w:p w14:paraId="23260472" w14:textId="18CE7EE0" w:rsidR="003F5E63" w:rsidRDefault="003F5E63" w:rsidP="00CC7BAF">
      <w:pPr>
        <w:rPr>
          <w:b/>
          <w:bCs/>
          <w:sz w:val="24"/>
          <w:szCs w:val="24"/>
        </w:rPr>
      </w:pPr>
      <w:proofErr w:type="spellStart"/>
      <w:r>
        <w:rPr>
          <w:b/>
          <w:bCs/>
          <w:sz w:val="24"/>
          <w:szCs w:val="24"/>
        </w:rPr>
        <w:t>Borohemists</w:t>
      </w:r>
      <w:proofErr w:type="spellEnd"/>
      <w:r>
        <w:rPr>
          <w:b/>
          <w:bCs/>
          <w:sz w:val="24"/>
          <w:szCs w:val="24"/>
        </w:rPr>
        <w:t xml:space="preserve"> are very poorly drained soils</w:t>
      </w:r>
      <w:r w:rsidR="002F2A37">
        <w:rPr>
          <w:b/>
          <w:bCs/>
          <w:sz w:val="24"/>
          <w:szCs w:val="24"/>
        </w:rPr>
        <w:t xml:space="preserve"> with no site index.</w:t>
      </w:r>
      <w:r w:rsidR="00542F6F">
        <w:rPr>
          <w:b/>
          <w:bCs/>
          <w:sz w:val="24"/>
          <w:szCs w:val="24"/>
        </w:rPr>
        <w:t xml:space="preserve"> </w:t>
      </w:r>
    </w:p>
    <w:p w14:paraId="44E62826" w14:textId="4C9F0C4D" w:rsidR="007357BC" w:rsidRDefault="007357BC" w:rsidP="00CC7BAF">
      <w:pPr>
        <w:rPr>
          <w:b/>
          <w:bCs/>
          <w:sz w:val="24"/>
          <w:szCs w:val="24"/>
        </w:rPr>
      </w:pPr>
    </w:p>
    <w:p w14:paraId="0CA7BF4A" w14:textId="1A624124" w:rsidR="007357BC" w:rsidRDefault="007357BC" w:rsidP="00CC7BAF">
      <w:pPr>
        <w:rPr>
          <w:b/>
          <w:bCs/>
          <w:sz w:val="24"/>
          <w:szCs w:val="24"/>
        </w:rPr>
      </w:pPr>
    </w:p>
    <w:p w14:paraId="4669D1F4" w14:textId="64A8493E" w:rsidR="007357BC" w:rsidRDefault="007357BC" w:rsidP="00CC7BAF">
      <w:pPr>
        <w:rPr>
          <w:b/>
          <w:bCs/>
          <w:sz w:val="24"/>
          <w:szCs w:val="24"/>
        </w:rPr>
      </w:pPr>
    </w:p>
    <w:p w14:paraId="270EB3EE" w14:textId="337342DB" w:rsidR="007357BC" w:rsidRDefault="007357BC" w:rsidP="007357BC">
      <w:pPr>
        <w:jc w:val="center"/>
        <w:rPr>
          <w:b/>
          <w:bCs/>
          <w:sz w:val="28"/>
          <w:szCs w:val="28"/>
        </w:rPr>
      </w:pPr>
      <w:r>
        <w:rPr>
          <w:b/>
          <w:bCs/>
          <w:sz w:val="28"/>
          <w:szCs w:val="28"/>
        </w:rPr>
        <w:lastRenderedPageBreak/>
        <w:t>BOUNDARY LINES</w:t>
      </w:r>
    </w:p>
    <w:p w14:paraId="67D8A7CB" w14:textId="7DAA0796" w:rsidR="007357BC" w:rsidRDefault="007357BC" w:rsidP="007357BC">
      <w:pPr>
        <w:rPr>
          <w:b/>
          <w:bCs/>
          <w:sz w:val="28"/>
          <w:szCs w:val="28"/>
        </w:rPr>
      </w:pPr>
    </w:p>
    <w:p w14:paraId="7EF1F475" w14:textId="4D1DEE28" w:rsidR="007357BC" w:rsidRDefault="003E17BC" w:rsidP="007357BC">
      <w:pPr>
        <w:rPr>
          <w:b/>
          <w:bCs/>
          <w:sz w:val="24"/>
          <w:szCs w:val="24"/>
        </w:rPr>
      </w:pPr>
      <w:r>
        <w:rPr>
          <w:b/>
          <w:bCs/>
          <w:sz w:val="24"/>
          <w:szCs w:val="24"/>
        </w:rPr>
        <w:t>The boundary lines in the forest</w:t>
      </w:r>
      <w:r w:rsidR="00027848">
        <w:rPr>
          <w:b/>
          <w:bCs/>
          <w:sz w:val="24"/>
          <w:szCs w:val="24"/>
        </w:rPr>
        <w:t xml:space="preserve"> were re-established in 2020 as part of the conservation easement with </w:t>
      </w:r>
      <w:r w:rsidR="00214681">
        <w:rPr>
          <w:b/>
          <w:bCs/>
          <w:sz w:val="24"/>
          <w:szCs w:val="24"/>
        </w:rPr>
        <w:t>PLC.</w:t>
      </w:r>
      <w:r w:rsidR="000E282A">
        <w:rPr>
          <w:b/>
          <w:bCs/>
          <w:sz w:val="24"/>
          <w:szCs w:val="24"/>
        </w:rPr>
        <w:t xml:space="preserve"> All bounds will bear a 2 ½” x 2 ½” alumin</w:t>
      </w:r>
      <w:r w:rsidR="008E5D9A">
        <w:rPr>
          <w:b/>
          <w:bCs/>
          <w:sz w:val="24"/>
          <w:szCs w:val="24"/>
        </w:rPr>
        <w:t xml:space="preserve">um printed signs.  </w:t>
      </w:r>
      <w:r w:rsidR="00C67DFA">
        <w:rPr>
          <w:b/>
          <w:bCs/>
          <w:sz w:val="24"/>
          <w:szCs w:val="24"/>
        </w:rPr>
        <w:t>Boundary trees are marked with blue paint blaze.</w:t>
      </w:r>
    </w:p>
    <w:p w14:paraId="1046635A" w14:textId="0741D5D9" w:rsidR="00C67DFA" w:rsidRDefault="00CB10A3" w:rsidP="007357BC">
      <w:pPr>
        <w:rPr>
          <w:b/>
          <w:bCs/>
          <w:sz w:val="24"/>
          <w:szCs w:val="24"/>
        </w:rPr>
      </w:pPr>
      <w:r>
        <w:rPr>
          <w:b/>
          <w:bCs/>
          <w:noProof/>
          <w:sz w:val="24"/>
          <w:szCs w:val="24"/>
        </w:rPr>
        <w:drawing>
          <wp:inline distT="0" distB="0" distL="0" distR="0" wp14:anchorId="7BA7D9A6" wp14:editId="6924A5CD">
            <wp:extent cx="1639824" cy="1645920"/>
            <wp:effectExtent l="0" t="0" r="0" b="0"/>
            <wp:docPr id="13" name="Picture 13" descr="A picture containing outdoor, sign, snow, cov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sign, snow, covere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9824" cy="1645920"/>
                    </a:xfrm>
                    <a:prstGeom prst="rect">
                      <a:avLst/>
                    </a:prstGeom>
                  </pic:spPr>
                </pic:pic>
              </a:graphicData>
            </a:graphic>
          </wp:inline>
        </w:drawing>
      </w:r>
      <w:r w:rsidR="00E66277">
        <w:rPr>
          <w:b/>
          <w:bCs/>
          <w:sz w:val="24"/>
          <w:szCs w:val="24"/>
        </w:rPr>
        <w:t xml:space="preserve"> </w:t>
      </w:r>
      <w:r w:rsidR="002F44EA">
        <w:rPr>
          <w:b/>
          <w:bCs/>
          <w:sz w:val="24"/>
          <w:szCs w:val="24"/>
        </w:rPr>
        <w:t>2 ½” square sign along Lydia Dodge boundary</w:t>
      </w:r>
    </w:p>
    <w:p w14:paraId="03B593FE" w14:textId="67FB268D" w:rsidR="002F44EA" w:rsidRDefault="002F44EA" w:rsidP="007357BC">
      <w:pPr>
        <w:rPr>
          <w:b/>
          <w:bCs/>
          <w:sz w:val="24"/>
          <w:szCs w:val="24"/>
        </w:rPr>
      </w:pPr>
    </w:p>
    <w:p w14:paraId="2902E0AA" w14:textId="2382E137" w:rsidR="002F44EA" w:rsidRDefault="00FC0001" w:rsidP="002F44EA">
      <w:pPr>
        <w:jc w:val="center"/>
        <w:rPr>
          <w:b/>
          <w:bCs/>
          <w:sz w:val="28"/>
          <w:szCs w:val="28"/>
        </w:rPr>
      </w:pPr>
      <w:r>
        <w:rPr>
          <w:b/>
          <w:bCs/>
          <w:sz w:val="28"/>
          <w:szCs w:val="28"/>
        </w:rPr>
        <w:t>FOREST HEALTH</w:t>
      </w:r>
    </w:p>
    <w:p w14:paraId="6F06C130" w14:textId="75F8C81C" w:rsidR="00FC0001" w:rsidRDefault="00FC0001" w:rsidP="002F44EA">
      <w:pPr>
        <w:jc w:val="center"/>
        <w:rPr>
          <w:b/>
          <w:bCs/>
          <w:sz w:val="28"/>
          <w:szCs w:val="28"/>
        </w:rPr>
      </w:pPr>
    </w:p>
    <w:p w14:paraId="1C2E6828" w14:textId="7C44D529" w:rsidR="008839E0" w:rsidRDefault="00DF253E" w:rsidP="00DF253E">
      <w:pPr>
        <w:rPr>
          <w:b/>
          <w:bCs/>
          <w:sz w:val="24"/>
          <w:szCs w:val="24"/>
        </w:rPr>
      </w:pPr>
      <w:r>
        <w:rPr>
          <w:b/>
          <w:bCs/>
          <w:sz w:val="24"/>
          <w:szCs w:val="24"/>
        </w:rPr>
        <w:t>The beech trees in the Lydia Dodge Forest show</w:t>
      </w:r>
      <w:r w:rsidR="003C5A7F">
        <w:rPr>
          <w:b/>
          <w:bCs/>
          <w:sz w:val="24"/>
          <w:szCs w:val="24"/>
        </w:rPr>
        <w:t xml:space="preserve"> signs of </w:t>
      </w:r>
      <w:r w:rsidR="0034553B">
        <w:rPr>
          <w:b/>
          <w:bCs/>
          <w:sz w:val="24"/>
          <w:szCs w:val="24"/>
        </w:rPr>
        <w:t>B</w:t>
      </w:r>
      <w:r w:rsidR="003C5A7F">
        <w:rPr>
          <w:b/>
          <w:bCs/>
          <w:sz w:val="24"/>
          <w:szCs w:val="24"/>
        </w:rPr>
        <w:t xml:space="preserve">eech </w:t>
      </w:r>
      <w:r w:rsidR="0034553B">
        <w:rPr>
          <w:b/>
          <w:bCs/>
          <w:sz w:val="24"/>
          <w:szCs w:val="24"/>
        </w:rPr>
        <w:t>B</w:t>
      </w:r>
      <w:r w:rsidR="003C5A7F">
        <w:rPr>
          <w:b/>
          <w:bCs/>
          <w:sz w:val="24"/>
          <w:szCs w:val="24"/>
        </w:rPr>
        <w:t xml:space="preserve">ark </w:t>
      </w:r>
      <w:r w:rsidR="0034553B">
        <w:rPr>
          <w:b/>
          <w:bCs/>
          <w:sz w:val="24"/>
          <w:szCs w:val="24"/>
        </w:rPr>
        <w:t>D</w:t>
      </w:r>
      <w:r w:rsidR="003C5A7F">
        <w:rPr>
          <w:b/>
          <w:bCs/>
          <w:sz w:val="24"/>
          <w:szCs w:val="24"/>
        </w:rPr>
        <w:t xml:space="preserve">isease. These trees will succumb </w:t>
      </w:r>
      <w:r w:rsidR="006157C4">
        <w:rPr>
          <w:b/>
          <w:bCs/>
          <w:sz w:val="24"/>
          <w:szCs w:val="24"/>
        </w:rPr>
        <w:t>to the disease over time. This disease pro</w:t>
      </w:r>
      <w:r w:rsidR="00DA6A8E">
        <w:rPr>
          <w:b/>
          <w:bCs/>
          <w:sz w:val="24"/>
          <w:szCs w:val="24"/>
        </w:rPr>
        <w:t>gress</w:t>
      </w:r>
      <w:r w:rsidR="006157C4">
        <w:rPr>
          <w:b/>
          <w:bCs/>
          <w:sz w:val="24"/>
          <w:szCs w:val="24"/>
        </w:rPr>
        <w:t xml:space="preserve"> will also </w:t>
      </w:r>
      <w:r w:rsidR="00FF6FBC">
        <w:rPr>
          <w:b/>
          <w:bCs/>
          <w:sz w:val="24"/>
          <w:szCs w:val="24"/>
        </w:rPr>
        <w:t>negatively</w:t>
      </w:r>
      <w:r w:rsidR="006157C4">
        <w:rPr>
          <w:b/>
          <w:bCs/>
          <w:sz w:val="24"/>
          <w:szCs w:val="24"/>
        </w:rPr>
        <w:t xml:space="preserve"> impact</w:t>
      </w:r>
      <w:r w:rsidR="00FF6FBC">
        <w:rPr>
          <w:b/>
          <w:bCs/>
          <w:sz w:val="24"/>
          <w:szCs w:val="24"/>
        </w:rPr>
        <w:t xml:space="preserve"> seed production and </w:t>
      </w:r>
      <w:r w:rsidR="00A8509E">
        <w:rPr>
          <w:b/>
          <w:bCs/>
          <w:sz w:val="24"/>
          <w:szCs w:val="24"/>
        </w:rPr>
        <w:t xml:space="preserve">so the seeds that wildlife </w:t>
      </w:r>
      <w:r w:rsidR="00137CB5">
        <w:rPr>
          <w:b/>
          <w:bCs/>
          <w:sz w:val="24"/>
          <w:szCs w:val="24"/>
        </w:rPr>
        <w:t>utilize for food sources will be depleted.</w:t>
      </w:r>
      <w:r w:rsidR="0034553B">
        <w:rPr>
          <w:b/>
          <w:bCs/>
          <w:sz w:val="24"/>
          <w:szCs w:val="24"/>
        </w:rPr>
        <w:t xml:space="preserve"> </w:t>
      </w:r>
    </w:p>
    <w:p w14:paraId="6421D07B" w14:textId="3A9C6C56" w:rsidR="00DF253E" w:rsidRDefault="008839E0" w:rsidP="00DF253E">
      <w:pPr>
        <w:rPr>
          <w:b/>
          <w:bCs/>
          <w:sz w:val="24"/>
          <w:szCs w:val="24"/>
        </w:rPr>
      </w:pPr>
      <w:r>
        <w:rPr>
          <w:b/>
          <w:bCs/>
          <w:sz w:val="24"/>
          <w:szCs w:val="24"/>
        </w:rPr>
        <w:t>Elm in stand #5 show no signs of Dutch</w:t>
      </w:r>
      <w:r w:rsidR="0034553B">
        <w:rPr>
          <w:b/>
          <w:bCs/>
          <w:sz w:val="24"/>
          <w:szCs w:val="24"/>
        </w:rPr>
        <w:t xml:space="preserve"> Elm Disease</w:t>
      </w:r>
      <w:r w:rsidR="002A09C7">
        <w:rPr>
          <w:b/>
          <w:bCs/>
          <w:sz w:val="24"/>
          <w:szCs w:val="24"/>
        </w:rPr>
        <w:t xml:space="preserve"> at the present time.</w:t>
      </w:r>
    </w:p>
    <w:p w14:paraId="1DF4E5D4" w14:textId="1BADF74B" w:rsidR="002A09C7" w:rsidRDefault="002A09C7" w:rsidP="00DF253E">
      <w:pPr>
        <w:rPr>
          <w:b/>
          <w:bCs/>
          <w:sz w:val="24"/>
          <w:szCs w:val="24"/>
        </w:rPr>
      </w:pPr>
      <w:r>
        <w:rPr>
          <w:b/>
          <w:bCs/>
          <w:sz w:val="24"/>
          <w:szCs w:val="24"/>
        </w:rPr>
        <w:t>White ash and</w:t>
      </w:r>
      <w:r w:rsidR="001E6A19">
        <w:rPr>
          <w:b/>
          <w:bCs/>
          <w:sz w:val="24"/>
          <w:szCs w:val="24"/>
        </w:rPr>
        <w:t xml:space="preserve"> black ash show signs of Emerald Ash Borer</w:t>
      </w:r>
      <w:r w:rsidR="005E3637">
        <w:rPr>
          <w:b/>
          <w:bCs/>
          <w:sz w:val="24"/>
          <w:szCs w:val="24"/>
        </w:rPr>
        <w:t xml:space="preserve">. Currently, about half of the trees in the stand are </w:t>
      </w:r>
      <w:r w:rsidR="00363133">
        <w:rPr>
          <w:b/>
          <w:bCs/>
          <w:sz w:val="24"/>
          <w:szCs w:val="24"/>
        </w:rPr>
        <w:t>affected.</w:t>
      </w:r>
      <w:r w:rsidR="00F91B80">
        <w:rPr>
          <w:b/>
          <w:bCs/>
          <w:sz w:val="24"/>
          <w:szCs w:val="24"/>
        </w:rPr>
        <w:t xml:space="preserve"> Eventually, </w:t>
      </w:r>
      <w:r w:rsidR="00363133">
        <w:rPr>
          <w:b/>
          <w:bCs/>
          <w:sz w:val="24"/>
          <w:szCs w:val="24"/>
        </w:rPr>
        <w:t>all</w:t>
      </w:r>
      <w:r w:rsidR="00F91B80">
        <w:rPr>
          <w:b/>
          <w:bCs/>
          <w:sz w:val="24"/>
          <w:szCs w:val="24"/>
        </w:rPr>
        <w:t xml:space="preserve"> the black and white ash will succumb to the </w:t>
      </w:r>
      <w:r w:rsidR="00363133">
        <w:rPr>
          <w:b/>
          <w:bCs/>
          <w:sz w:val="24"/>
          <w:szCs w:val="24"/>
        </w:rPr>
        <w:t>Ash Borer.</w:t>
      </w:r>
    </w:p>
    <w:p w14:paraId="7BF4BD2D" w14:textId="64A2F0DB" w:rsidR="005855B7" w:rsidRDefault="005855B7" w:rsidP="00DF253E">
      <w:pPr>
        <w:rPr>
          <w:b/>
          <w:bCs/>
          <w:sz w:val="24"/>
          <w:szCs w:val="24"/>
        </w:rPr>
      </w:pPr>
      <w:r>
        <w:rPr>
          <w:b/>
          <w:bCs/>
          <w:sz w:val="24"/>
          <w:szCs w:val="24"/>
        </w:rPr>
        <w:t>The eastern hemlock and</w:t>
      </w:r>
      <w:r w:rsidR="002825FF">
        <w:rPr>
          <w:b/>
          <w:bCs/>
          <w:sz w:val="24"/>
          <w:szCs w:val="24"/>
        </w:rPr>
        <w:t xml:space="preserve"> red spruce</w:t>
      </w:r>
      <w:r w:rsidR="00634688">
        <w:rPr>
          <w:b/>
          <w:bCs/>
          <w:sz w:val="24"/>
          <w:szCs w:val="24"/>
        </w:rPr>
        <w:t>, at present,</w:t>
      </w:r>
      <w:r w:rsidR="002825FF">
        <w:rPr>
          <w:b/>
          <w:bCs/>
          <w:sz w:val="24"/>
          <w:szCs w:val="24"/>
        </w:rPr>
        <w:t xml:space="preserve"> do not show signs Hemlock Wooly Adelgid or Elongate Hemlock Scale</w:t>
      </w:r>
      <w:r w:rsidR="000B34FD">
        <w:rPr>
          <w:b/>
          <w:bCs/>
          <w:sz w:val="24"/>
          <w:szCs w:val="24"/>
        </w:rPr>
        <w:t>.</w:t>
      </w:r>
    </w:p>
    <w:p w14:paraId="59FEDB79" w14:textId="1A753BCB" w:rsidR="00E0210B" w:rsidRDefault="00E0210B" w:rsidP="00DF253E">
      <w:pPr>
        <w:rPr>
          <w:b/>
          <w:bCs/>
          <w:sz w:val="24"/>
          <w:szCs w:val="24"/>
        </w:rPr>
      </w:pPr>
      <w:r>
        <w:rPr>
          <w:b/>
          <w:bCs/>
          <w:sz w:val="24"/>
          <w:szCs w:val="24"/>
        </w:rPr>
        <w:t>The Bob Todd Forest, just south of the Lydia Dodge Forest</w:t>
      </w:r>
      <w:r w:rsidR="00147038">
        <w:rPr>
          <w:b/>
          <w:bCs/>
          <w:sz w:val="24"/>
          <w:szCs w:val="24"/>
        </w:rPr>
        <w:t>, has a small number of trees</w:t>
      </w:r>
      <w:r w:rsidR="008A0FEC">
        <w:rPr>
          <w:b/>
          <w:bCs/>
          <w:sz w:val="24"/>
          <w:szCs w:val="24"/>
        </w:rPr>
        <w:t xml:space="preserve"> with Wooly Adelgid and Elongate Scale. There is a strong possibility</w:t>
      </w:r>
      <w:r w:rsidR="00032B30">
        <w:rPr>
          <w:b/>
          <w:bCs/>
          <w:sz w:val="24"/>
          <w:szCs w:val="24"/>
        </w:rPr>
        <w:t xml:space="preserve"> that Lydia Dodge Forest will become infected</w:t>
      </w:r>
      <w:r w:rsidR="00AB7679">
        <w:rPr>
          <w:b/>
          <w:bCs/>
          <w:sz w:val="24"/>
          <w:szCs w:val="24"/>
        </w:rPr>
        <w:t xml:space="preserve"> by </w:t>
      </w:r>
      <w:r w:rsidR="00462D7B">
        <w:rPr>
          <w:b/>
          <w:bCs/>
          <w:sz w:val="24"/>
          <w:szCs w:val="24"/>
        </w:rPr>
        <w:t>both</w:t>
      </w:r>
      <w:r w:rsidR="00AD66A0">
        <w:rPr>
          <w:b/>
          <w:bCs/>
          <w:sz w:val="24"/>
          <w:szCs w:val="24"/>
        </w:rPr>
        <w:t xml:space="preserve"> invasive insects.</w:t>
      </w:r>
      <w:r w:rsidR="00462D7B">
        <w:rPr>
          <w:b/>
          <w:bCs/>
          <w:sz w:val="24"/>
          <w:szCs w:val="24"/>
        </w:rPr>
        <w:t xml:space="preserve"> Due to the large number of </w:t>
      </w:r>
      <w:r w:rsidR="00434B5A">
        <w:rPr>
          <w:b/>
          <w:bCs/>
          <w:sz w:val="24"/>
          <w:szCs w:val="24"/>
        </w:rPr>
        <w:t>hemlocks</w:t>
      </w:r>
      <w:r w:rsidR="00462D7B">
        <w:rPr>
          <w:b/>
          <w:bCs/>
          <w:sz w:val="24"/>
          <w:szCs w:val="24"/>
        </w:rPr>
        <w:t xml:space="preserve"> in the Lydia Dodge Forest, NBFC</w:t>
      </w:r>
      <w:r w:rsidR="00AC2214">
        <w:rPr>
          <w:b/>
          <w:bCs/>
          <w:sz w:val="24"/>
          <w:szCs w:val="24"/>
        </w:rPr>
        <w:t xml:space="preserve"> must determine an appropriate course of action.</w:t>
      </w:r>
      <w:r w:rsidR="00885866">
        <w:rPr>
          <w:b/>
          <w:bCs/>
          <w:sz w:val="24"/>
          <w:szCs w:val="24"/>
        </w:rPr>
        <w:t xml:space="preserve"> The USDA publication, “Managing Hemlock in the </w:t>
      </w:r>
      <w:r w:rsidR="00434B5A">
        <w:rPr>
          <w:b/>
          <w:bCs/>
          <w:sz w:val="24"/>
          <w:szCs w:val="24"/>
        </w:rPr>
        <w:t>Northern New England Forest</w:t>
      </w:r>
      <w:r w:rsidR="00846465">
        <w:rPr>
          <w:b/>
          <w:bCs/>
          <w:sz w:val="24"/>
          <w:szCs w:val="24"/>
        </w:rPr>
        <w:t xml:space="preserve"> Threatened by </w:t>
      </w:r>
      <w:r w:rsidR="00EA34F3">
        <w:rPr>
          <w:b/>
          <w:bCs/>
          <w:sz w:val="24"/>
          <w:szCs w:val="24"/>
        </w:rPr>
        <w:t>Hemlock</w:t>
      </w:r>
      <w:r w:rsidR="00846465">
        <w:rPr>
          <w:b/>
          <w:bCs/>
          <w:sz w:val="24"/>
          <w:szCs w:val="24"/>
        </w:rPr>
        <w:t xml:space="preserve"> Wooly Adelgid</w:t>
      </w:r>
      <w:r w:rsidR="00EA34F3">
        <w:rPr>
          <w:b/>
          <w:bCs/>
          <w:sz w:val="24"/>
          <w:szCs w:val="24"/>
        </w:rPr>
        <w:t xml:space="preserve"> and Elongate Hemlock Scale” </w:t>
      </w:r>
      <w:r w:rsidR="0033284A">
        <w:rPr>
          <w:b/>
          <w:bCs/>
          <w:sz w:val="24"/>
          <w:szCs w:val="24"/>
        </w:rPr>
        <w:t xml:space="preserve">(9/2015) shall be </w:t>
      </w:r>
      <w:r w:rsidR="00275C0B">
        <w:rPr>
          <w:b/>
          <w:bCs/>
          <w:sz w:val="24"/>
          <w:szCs w:val="24"/>
        </w:rPr>
        <w:t>consulted as a guide for management.</w:t>
      </w:r>
      <w:r w:rsidR="0033284A">
        <w:rPr>
          <w:b/>
          <w:bCs/>
          <w:sz w:val="24"/>
          <w:szCs w:val="24"/>
        </w:rPr>
        <w:t xml:space="preserve"> </w:t>
      </w:r>
    </w:p>
    <w:p w14:paraId="1E839531" w14:textId="7B3DC9BF" w:rsidR="00662A1F" w:rsidRDefault="00662A1F" w:rsidP="00DF253E">
      <w:pPr>
        <w:rPr>
          <w:b/>
          <w:bCs/>
          <w:sz w:val="24"/>
          <w:szCs w:val="24"/>
        </w:rPr>
      </w:pPr>
      <w:r>
        <w:rPr>
          <w:b/>
          <w:bCs/>
          <w:sz w:val="24"/>
          <w:szCs w:val="24"/>
        </w:rPr>
        <w:t>The US Forest Service research</w:t>
      </w:r>
      <w:r w:rsidR="004045DA">
        <w:rPr>
          <w:b/>
          <w:bCs/>
          <w:sz w:val="24"/>
          <w:szCs w:val="24"/>
        </w:rPr>
        <w:t xml:space="preserve"> paper has presented t</w:t>
      </w:r>
      <w:r w:rsidR="009357D8">
        <w:rPr>
          <w:b/>
          <w:bCs/>
          <w:sz w:val="24"/>
          <w:szCs w:val="24"/>
        </w:rPr>
        <w:t>he</w:t>
      </w:r>
      <w:r w:rsidR="004045DA">
        <w:rPr>
          <w:b/>
          <w:bCs/>
          <w:sz w:val="24"/>
          <w:szCs w:val="24"/>
        </w:rPr>
        <w:t xml:space="preserve"> following as recommendations:</w:t>
      </w:r>
    </w:p>
    <w:p w14:paraId="03A7BA5A" w14:textId="79B52E6F" w:rsidR="004045DA" w:rsidRDefault="004045DA" w:rsidP="004045DA">
      <w:pPr>
        <w:pStyle w:val="ListParagraph"/>
        <w:numPr>
          <w:ilvl w:val="0"/>
          <w:numId w:val="2"/>
        </w:numPr>
        <w:rPr>
          <w:b/>
          <w:bCs/>
          <w:sz w:val="24"/>
          <w:szCs w:val="24"/>
        </w:rPr>
      </w:pPr>
      <w:r>
        <w:rPr>
          <w:b/>
          <w:bCs/>
          <w:sz w:val="24"/>
          <w:szCs w:val="24"/>
        </w:rPr>
        <w:t xml:space="preserve"> Do nothing </w:t>
      </w:r>
      <w:r w:rsidR="0076788C">
        <w:rPr>
          <w:b/>
          <w:bCs/>
          <w:sz w:val="24"/>
          <w:szCs w:val="24"/>
        </w:rPr>
        <w:t>–</w:t>
      </w:r>
      <w:r>
        <w:rPr>
          <w:b/>
          <w:bCs/>
          <w:sz w:val="24"/>
          <w:szCs w:val="24"/>
        </w:rPr>
        <w:t xml:space="preserve"> </w:t>
      </w:r>
      <w:r w:rsidR="0076788C">
        <w:rPr>
          <w:b/>
          <w:bCs/>
          <w:sz w:val="24"/>
          <w:szCs w:val="24"/>
        </w:rPr>
        <w:t xml:space="preserve">wait and let nature rule.  This approach may not work in Lydia Dodge </w:t>
      </w:r>
      <w:r w:rsidR="0064124B">
        <w:rPr>
          <w:b/>
          <w:bCs/>
          <w:sz w:val="24"/>
          <w:szCs w:val="24"/>
        </w:rPr>
        <w:t>because of the aesthetic value of the public land.</w:t>
      </w:r>
    </w:p>
    <w:p w14:paraId="36C33F0D" w14:textId="55292959" w:rsidR="00967F96" w:rsidRDefault="00967F96" w:rsidP="004045DA">
      <w:pPr>
        <w:pStyle w:val="ListParagraph"/>
        <w:numPr>
          <w:ilvl w:val="0"/>
          <w:numId w:val="2"/>
        </w:numPr>
        <w:rPr>
          <w:b/>
          <w:bCs/>
          <w:sz w:val="24"/>
          <w:szCs w:val="24"/>
        </w:rPr>
      </w:pPr>
      <w:r>
        <w:rPr>
          <w:b/>
          <w:bCs/>
          <w:sz w:val="24"/>
          <w:szCs w:val="24"/>
        </w:rPr>
        <w:lastRenderedPageBreak/>
        <w:t xml:space="preserve">Cut the affected trees and chip </w:t>
      </w:r>
      <w:r w:rsidR="00BA666F">
        <w:rPr>
          <w:b/>
          <w:bCs/>
          <w:sz w:val="24"/>
          <w:szCs w:val="24"/>
        </w:rPr>
        <w:t>and cover, or pile and burn the limbs of the trees.  This method will require</w:t>
      </w:r>
      <w:r w:rsidR="00F0049D">
        <w:rPr>
          <w:b/>
          <w:bCs/>
          <w:sz w:val="24"/>
          <w:szCs w:val="24"/>
        </w:rPr>
        <w:t xml:space="preserve"> a volunteer or paid workforce.</w:t>
      </w:r>
    </w:p>
    <w:p w14:paraId="272429C7" w14:textId="0FA5BC22" w:rsidR="00F0049D" w:rsidRDefault="001E13F2" w:rsidP="004045DA">
      <w:pPr>
        <w:pStyle w:val="ListParagraph"/>
        <w:numPr>
          <w:ilvl w:val="0"/>
          <w:numId w:val="2"/>
        </w:numPr>
        <w:rPr>
          <w:b/>
          <w:bCs/>
          <w:sz w:val="24"/>
          <w:szCs w:val="24"/>
        </w:rPr>
      </w:pPr>
      <w:r>
        <w:rPr>
          <w:b/>
          <w:bCs/>
          <w:sz w:val="24"/>
          <w:szCs w:val="24"/>
        </w:rPr>
        <w:t>Biomass and logging operation – the</w:t>
      </w:r>
      <w:r w:rsidR="00BF784B">
        <w:rPr>
          <w:b/>
          <w:bCs/>
          <w:sz w:val="24"/>
          <w:szCs w:val="24"/>
        </w:rPr>
        <w:t xml:space="preserve"> tree</w:t>
      </w:r>
      <w:r w:rsidR="00772386">
        <w:rPr>
          <w:b/>
          <w:bCs/>
          <w:sz w:val="24"/>
          <w:szCs w:val="24"/>
        </w:rPr>
        <w:t>s</w:t>
      </w:r>
      <w:r w:rsidR="00BF784B">
        <w:rPr>
          <w:b/>
          <w:bCs/>
          <w:sz w:val="24"/>
          <w:szCs w:val="24"/>
        </w:rPr>
        <w:t xml:space="preserve"> </w:t>
      </w:r>
      <w:r w:rsidR="00772386">
        <w:rPr>
          <w:b/>
          <w:bCs/>
          <w:sz w:val="24"/>
          <w:szCs w:val="24"/>
        </w:rPr>
        <w:t>are</w:t>
      </w:r>
      <w:r w:rsidR="00BF784B">
        <w:rPr>
          <w:b/>
          <w:bCs/>
          <w:sz w:val="24"/>
          <w:szCs w:val="24"/>
        </w:rPr>
        <w:t xml:space="preserve"> chipp</w:t>
      </w:r>
      <w:r w:rsidR="006855CB">
        <w:rPr>
          <w:b/>
          <w:bCs/>
          <w:sz w:val="24"/>
          <w:szCs w:val="24"/>
        </w:rPr>
        <w:t>ed or logged and sold.  The remaining parts of the tree</w:t>
      </w:r>
      <w:r w:rsidR="00772386">
        <w:rPr>
          <w:b/>
          <w:bCs/>
          <w:sz w:val="24"/>
          <w:szCs w:val="24"/>
        </w:rPr>
        <w:t>s</w:t>
      </w:r>
      <w:r w:rsidR="006855CB">
        <w:rPr>
          <w:b/>
          <w:bCs/>
          <w:sz w:val="24"/>
          <w:szCs w:val="24"/>
        </w:rPr>
        <w:t xml:space="preserve"> (limbs, branches) </w:t>
      </w:r>
      <w:r w:rsidR="00772386">
        <w:rPr>
          <w:b/>
          <w:bCs/>
          <w:sz w:val="24"/>
          <w:szCs w:val="24"/>
        </w:rPr>
        <w:t xml:space="preserve">are chipped, blown into a closed </w:t>
      </w:r>
      <w:r w:rsidR="00D14084">
        <w:rPr>
          <w:b/>
          <w:bCs/>
          <w:sz w:val="24"/>
          <w:szCs w:val="24"/>
        </w:rPr>
        <w:t>trailer,</w:t>
      </w:r>
      <w:r w:rsidR="00ED7E31">
        <w:rPr>
          <w:b/>
          <w:bCs/>
          <w:sz w:val="24"/>
          <w:szCs w:val="24"/>
        </w:rPr>
        <w:t xml:space="preserve"> and transported to an incinerator.  This is the most viable solution.</w:t>
      </w:r>
    </w:p>
    <w:p w14:paraId="642F1DAB" w14:textId="5A5748D1" w:rsidR="00D14084" w:rsidRDefault="00031615" w:rsidP="00D14084">
      <w:pPr>
        <w:ind w:left="360"/>
        <w:rPr>
          <w:b/>
          <w:bCs/>
          <w:sz w:val="24"/>
          <w:szCs w:val="24"/>
        </w:rPr>
      </w:pPr>
      <w:r>
        <w:rPr>
          <w:b/>
          <w:bCs/>
          <w:sz w:val="24"/>
          <w:szCs w:val="24"/>
        </w:rPr>
        <w:t>Should all eastern hemlock be removed, other successional trees</w:t>
      </w:r>
      <w:r w:rsidR="00F70E46">
        <w:rPr>
          <w:b/>
          <w:bCs/>
          <w:sz w:val="24"/>
          <w:szCs w:val="24"/>
        </w:rPr>
        <w:t xml:space="preserve"> like white pine, red maple, aspen, red oak, or white birch, will fill </w:t>
      </w:r>
      <w:r w:rsidR="00926228">
        <w:rPr>
          <w:b/>
          <w:bCs/>
          <w:sz w:val="24"/>
          <w:szCs w:val="24"/>
        </w:rPr>
        <w:t xml:space="preserve">in the areas left behind, creating new habitat and food sources </w:t>
      </w:r>
      <w:r w:rsidR="00B43A86">
        <w:rPr>
          <w:b/>
          <w:bCs/>
          <w:sz w:val="24"/>
          <w:szCs w:val="24"/>
        </w:rPr>
        <w:t xml:space="preserve">for wildlife. </w:t>
      </w:r>
    </w:p>
    <w:p w14:paraId="6191611A" w14:textId="12EDC0EA" w:rsidR="00B43A86" w:rsidRDefault="00B43A86" w:rsidP="00D14084">
      <w:pPr>
        <w:ind w:left="360"/>
        <w:rPr>
          <w:b/>
          <w:bCs/>
          <w:sz w:val="24"/>
          <w:szCs w:val="24"/>
        </w:rPr>
      </w:pPr>
      <w:r>
        <w:rPr>
          <w:b/>
          <w:bCs/>
          <w:sz w:val="24"/>
          <w:szCs w:val="24"/>
        </w:rPr>
        <w:t>Because of the proximity to major wetlands</w:t>
      </w:r>
      <w:r w:rsidR="00FF1DB8">
        <w:rPr>
          <w:b/>
          <w:bCs/>
          <w:sz w:val="24"/>
          <w:szCs w:val="24"/>
        </w:rPr>
        <w:t>, the use of pesticides to control insects and diseases is not recommended.</w:t>
      </w:r>
      <w:r w:rsidR="00EB311F">
        <w:rPr>
          <w:b/>
          <w:bCs/>
          <w:sz w:val="24"/>
          <w:szCs w:val="24"/>
        </w:rPr>
        <w:t xml:space="preserve"> </w:t>
      </w:r>
    </w:p>
    <w:p w14:paraId="460E96FE" w14:textId="022C3E4C" w:rsidR="00EB311F" w:rsidRDefault="00EB311F" w:rsidP="00D14084">
      <w:pPr>
        <w:ind w:left="360"/>
        <w:rPr>
          <w:b/>
          <w:bCs/>
          <w:sz w:val="24"/>
          <w:szCs w:val="24"/>
        </w:rPr>
      </w:pPr>
      <w:r>
        <w:rPr>
          <w:b/>
          <w:bCs/>
          <w:sz w:val="24"/>
          <w:szCs w:val="24"/>
        </w:rPr>
        <w:t>Other forest health concerns may occur over time</w:t>
      </w:r>
      <w:r w:rsidR="00D408D0">
        <w:rPr>
          <w:b/>
          <w:bCs/>
          <w:sz w:val="24"/>
          <w:szCs w:val="24"/>
        </w:rPr>
        <w:t xml:space="preserve">. Early detection and rapid response to the issues </w:t>
      </w:r>
      <w:r w:rsidR="00777FF0">
        <w:rPr>
          <w:b/>
          <w:bCs/>
          <w:sz w:val="24"/>
          <w:szCs w:val="24"/>
        </w:rPr>
        <w:t>are</w:t>
      </w:r>
      <w:r w:rsidR="00D408D0">
        <w:rPr>
          <w:b/>
          <w:bCs/>
          <w:sz w:val="24"/>
          <w:szCs w:val="24"/>
        </w:rPr>
        <w:t xml:space="preserve"> important to successful management.</w:t>
      </w:r>
      <w:r w:rsidR="00777FF0">
        <w:rPr>
          <w:b/>
          <w:bCs/>
          <w:sz w:val="24"/>
          <w:szCs w:val="24"/>
        </w:rPr>
        <w:t xml:space="preserve"> </w:t>
      </w:r>
    </w:p>
    <w:p w14:paraId="765EA58D" w14:textId="68584C8C" w:rsidR="00777FF0" w:rsidRDefault="00777FF0" w:rsidP="00D14084">
      <w:pPr>
        <w:ind w:left="360"/>
        <w:rPr>
          <w:b/>
          <w:bCs/>
          <w:sz w:val="24"/>
          <w:szCs w:val="24"/>
        </w:rPr>
      </w:pPr>
      <w:r>
        <w:rPr>
          <w:b/>
          <w:bCs/>
          <w:sz w:val="24"/>
          <w:szCs w:val="24"/>
        </w:rPr>
        <w:t>Monitoring</w:t>
      </w:r>
      <w:r w:rsidR="00EE2294">
        <w:rPr>
          <w:b/>
          <w:bCs/>
          <w:sz w:val="24"/>
          <w:szCs w:val="24"/>
        </w:rPr>
        <w:t xml:space="preserve"> the health of the Lydia Dodge Forest shall be completed by the NBFC annually. </w:t>
      </w:r>
    </w:p>
    <w:p w14:paraId="37B50DED" w14:textId="77777777" w:rsidR="008A169B" w:rsidRDefault="008A169B" w:rsidP="00D14084">
      <w:pPr>
        <w:ind w:left="360"/>
        <w:rPr>
          <w:b/>
          <w:bCs/>
          <w:sz w:val="24"/>
          <w:szCs w:val="24"/>
        </w:rPr>
      </w:pPr>
      <w:r>
        <w:rPr>
          <w:b/>
          <w:bCs/>
          <w:noProof/>
          <w:sz w:val="24"/>
          <w:szCs w:val="24"/>
        </w:rPr>
        <w:drawing>
          <wp:anchor distT="0" distB="0" distL="114300" distR="114300" simplePos="0" relativeHeight="251658245" behindDoc="0" locked="0" layoutInCell="1" allowOverlap="1" wp14:anchorId="0AFEC323" wp14:editId="70188E83">
            <wp:simplePos x="1143000" y="4029075"/>
            <wp:positionH relativeFrom="column">
              <wp:align>left</wp:align>
            </wp:positionH>
            <wp:positionV relativeFrom="paragraph">
              <wp:align>top</wp:align>
            </wp:positionV>
            <wp:extent cx="2180790" cy="2047875"/>
            <wp:effectExtent l="0" t="0" r="0" b="0"/>
            <wp:wrapSquare wrapText="bothSides"/>
            <wp:docPr id="14" name="Picture 14" descr="A close up of a piec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piece of woo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0790" cy="2047875"/>
                    </a:xfrm>
                    <a:prstGeom prst="rect">
                      <a:avLst/>
                    </a:prstGeom>
                  </pic:spPr>
                </pic:pic>
              </a:graphicData>
            </a:graphic>
          </wp:anchor>
        </w:drawing>
      </w:r>
    </w:p>
    <w:p w14:paraId="444DE6FD" w14:textId="546A2415" w:rsidR="008A169B" w:rsidRPr="008A169B" w:rsidRDefault="008A169B" w:rsidP="008A169B">
      <w:pPr>
        <w:rPr>
          <w:sz w:val="24"/>
          <w:szCs w:val="24"/>
        </w:rPr>
      </w:pPr>
      <w:r>
        <w:rPr>
          <w:b/>
          <w:bCs/>
          <w:noProof/>
          <w:sz w:val="24"/>
          <w:szCs w:val="24"/>
        </w:rPr>
        <w:drawing>
          <wp:inline distT="0" distB="0" distL="0" distR="0" wp14:anchorId="06F7102D" wp14:editId="423F59B9">
            <wp:extent cx="2804382" cy="1736725"/>
            <wp:effectExtent l="0" t="0" r="0" b="0"/>
            <wp:docPr id="15" name="Picture 15" descr="A picture containing bench, outdoor, park,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bench, outdoor, park, sitt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7518" cy="1788210"/>
                    </a:xfrm>
                    <a:prstGeom prst="rect">
                      <a:avLst/>
                    </a:prstGeom>
                  </pic:spPr>
                </pic:pic>
              </a:graphicData>
            </a:graphic>
          </wp:inline>
        </w:drawing>
      </w:r>
    </w:p>
    <w:p w14:paraId="4410DE16" w14:textId="0C5303A3" w:rsidR="008A169B" w:rsidRDefault="008A169B" w:rsidP="008A169B">
      <w:pPr>
        <w:rPr>
          <w:sz w:val="24"/>
          <w:szCs w:val="24"/>
        </w:rPr>
      </w:pPr>
      <w:r>
        <w:rPr>
          <w:sz w:val="24"/>
          <w:szCs w:val="24"/>
        </w:rPr>
        <w:t>Elongate Hemlock Scale</w:t>
      </w:r>
    </w:p>
    <w:p w14:paraId="52FAF717" w14:textId="6E31A1C7" w:rsidR="00482484" w:rsidRDefault="00482484" w:rsidP="008A169B">
      <w:pPr>
        <w:rPr>
          <w:sz w:val="24"/>
          <w:szCs w:val="24"/>
        </w:rPr>
      </w:pPr>
      <w:r>
        <w:rPr>
          <w:noProof/>
          <w:sz w:val="24"/>
          <w:szCs w:val="24"/>
        </w:rPr>
        <w:drawing>
          <wp:inline distT="0" distB="0" distL="0" distR="0" wp14:anchorId="01183666" wp14:editId="422EE7D5">
            <wp:extent cx="3420745" cy="1447800"/>
            <wp:effectExtent l="0" t="0" r="8255" b="0"/>
            <wp:docPr id="17" name="Picture 17"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a tre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34912" cy="1453796"/>
                    </a:xfrm>
                    <a:prstGeom prst="rect">
                      <a:avLst/>
                    </a:prstGeom>
                  </pic:spPr>
                </pic:pic>
              </a:graphicData>
            </a:graphic>
          </wp:inline>
        </w:drawing>
      </w:r>
      <w:r>
        <w:rPr>
          <w:noProof/>
          <w:sz w:val="24"/>
          <w:szCs w:val="24"/>
        </w:rPr>
        <w:drawing>
          <wp:anchor distT="0" distB="0" distL="114300" distR="114300" simplePos="0" relativeHeight="251658246" behindDoc="0" locked="0" layoutInCell="1" allowOverlap="1" wp14:anchorId="7F0D6884" wp14:editId="0A46AB5A">
            <wp:simplePos x="914400" y="6486525"/>
            <wp:positionH relativeFrom="column">
              <wp:align>left</wp:align>
            </wp:positionH>
            <wp:positionV relativeFrom="paragraph">
              <wp:align>top</wp:align>
            </wp:positionV>
            <wp:extent cx="2247899" cy="1498600"/>
            <wp:effectExtent l="0" t="0" r="635" b="6350"/>
            <wp:wrapSquare wrapText="bothSides"/>
            <wp:docPr id="16" name="Picture 16"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 tre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7899" cy="1498600"/>
                    </a:xfrm>
                    <a:prstGeom prst="rect">
                      <a:avLst/>
                    </a:prstGeom>
                  </pic:spPr>
                </pic:pic>
              </a:graphicData>
            </a:graphic>
          </wp:anchor>
        </w:drawing>
      </w:r>
    </w:p>
    <w:p w14:paraId="1444541D" w14:textId="57C237A6" w:rsidR="00482484" w:rsidRDefault="00482484" w:rsidP="00482484">
      <w:pPr>
        <w:rPr>
          <w:sz w:val="24"/>
          <w:szCs w:val="24"/>
        </w:rPr>
      </w:pPr>
      <w:r>
        <w:rPr>
          <w:sz w:val="24"/>
          <w:szCs w:val="24"/>
        </w:rPr>
        <w:t>Hemlock Wooly Adelgid</w:t>
      </w:r>
    </w:p>
    <w:p w14:paraId="0E5C549C" w14:textId="5505259E" w:rsidR="00EA6D16" w:rsidRDefault="00EA6D16" w:rsidP="00403406">
      <w:pPr>
        <w:jc w:val="center"/>
        <w:rPr>
          <w:b/>
          <w:bCs/>
          <w:sz w:val="28"/>
          <w:szCs w:val="28"/>
        </w:rPr>
      </w:pPr>
    </w:p>
    <w:p w14:paraId="6EC91313" w14:textId="32EDC487" w:rsidR="00403406" w:rsidRDefault="00403406" w:rsidP="00403406">
      <w:pPr>
        <w:jc w:val="center"/>
        <w:rPr>
          <w:b/>
          <w:bCs/>
          <w:sz w:val="28"/>
          <w:szCs w:val="28"/>
        </w:rPr>
      </w:pPr>
    </w:p>
    <w:p w14:paraId="669935FF" w14:textId="7BA00E08" w:rsidR="00403406" w:rsidRDefault="00403406" w:rsidP="00403406">
      <w:pPr>
        <w:jc w:val="center"/>
        <w:rPr>
          <w:b/>
          <w:bCs/>
          <w:sz w:val="28"/>
          <w:szCs w:val="28"/>
        </w:rPr>
      </w:pPr>
      <w:r>
        <w:rPr>
          <w:b/>
          <w:bCs/>
          <w:sz w:val="28"/>
          <w:szCs w:val="28"/>
        </w:rPr>
        <w:lastRenderedPageBreak/>
        <w:t>WETLAND</w:t>
      </w:r>
    </w:p>
    <w:p w14:paraId="76C23F4C" w14:textId="2B85FEDE" w:rsidR="00884BC6" w:rsidRDefault="003D2616" w:rsidP="00403406">
      <w:pPr>
        <w:rPr>
          <w:b/>
          <w:bCs/>
          <w:sz w:val="24"/>
          <w:szCs w:val="24"/>
        </w:rPr>
      </w:pPr>
      <w:r w:rsidRPr="003D2616">
        <w:rPr>
          <w:b/>
          <w:bCs/>
          <w:sz w:val="24"/>
          <w:szCs w:val="24"/>
        </w:rPr>
        <w:t xml:space="preserve">There are 35 acres of wetland </w:t>
      </w:r>
      <w:r>
        <w:rPr>
          <w:b/>
          <w:bCs/>
          <w:sz w:val="24"/>
          <w:szCs w:val="24"/>
        </w:rPr>
        <w:t>soils in the Lydia Dodge Forest</w:t>
      </w:r>
      <w:r w:rsidR="003C6101">
        <w:rPr>
          <w:b/>
          <w:bCs/>
          <w:sz w:val="24"/>
          <w:szCs w:val="24"/>
        </w:rPr>
        <w:t xml:space="preserve">.  The west side of the forest has a small stream which </w:t>
      </w:r>
      <w:r w:rsidR="00FE7DF4">
        <w:rPr>
          <w:b/>
          <w:bCs/>
          <w:sz w:val="24"/>
          <w:szCs w:val="24"/>
        </w:rPr>
        <w:t>flows most of the year. This stream leads into a wetland</w:t>
      </w:r>
      <w:r w:rsidR="00570FB4">
        <w:rPr>
          <w:b/>
          <w:bCs/>
          <w:sz w:val="24"/>
          <w:szCs w:val="24"/>
        </w:rPr>
        <w:t xml:space="preserve"> with standing water. The swamp is known as “rich swamp”</w:t>
      </w:r>
      <w:r w:rsidR="00903A30">
        <w:rPr>
          <w:b/>
          <w:bCs/>
          <w:sz w:val="24"/>
          <w:szCs w:val="24"/>
        </w:rPr>
        <w:t>, having an inlet and an outlet.</w:t>
      </w:r>
      <w:r w:rsidR="007C1B41">
        <w:rPr>
          <w:b/>
          <w:bCs/>
          <w:sz w:val="24"/>
          <w:szCs w:val="24"/>
        </w:rPr>
        <w:t xml:space="preserve"> It is identified in the book “The Nature of New Hampshire”, by </w:t>
      </w:r>
      <w:r w:rsidR="003B3C66">
        <w:rPr>
          <w:b/>
          <w:bCs/>
          <w:sz w:val="24"/>
          <w:szCs w:val="24"/>
        </w:rPr>
        <w:t>D. Sperduto and B. Kimball as a red maple</w:t>
      </w:r>
      <w:r w:rsidR="00576057">
        <w:rPr>
          <w:b/>
          <w:bCs/>
          <w:sz w:val="24"/>
          <w:szCs w:val="24"/>
        </w:rPr>
        <w:t>-sphagnum basin swamp. The canopy is dominated</w:t>
      </w:r>
      <w:r w:rsidR="007B11F9">
        <w:rPr>
          <w:b/>
          <w:bCs/>
          <w:sz w:val="24"/>
          <w:szCs w:val="24"/>
        </w:rPr>
        <w:t xml:space="preserve"> by red maple with hemlock present. The edges of the swamp contain highbush blueberries</w:t>
      </w:r>
      <w:r w:rsidR="00BD0915">
        <w:rPr>
          <w:b/>
          <w:bCs/>
          <w:sz w:val="24"/>
          <w:szCs w:val="24"/>
        </w:rPr>
        <w:t>, winterberries</w:t>
      </w:r>
      <w:r w:rsidR="00AF7E6D">
        <w:rPr>
          <w:b/>
          <w:bCs/>
          <w:sz w:val="24"/>
          <w:szCs w:val="24"/>
        </w:rPr>
        <w:t>, cinnamon ferns, and marsh ferns.</w:t>
      </w:r>
      <w:r w:rsidR="0011513F">
        <w:rPr>
          <w:b/>
          <w:bCs/>
          <w:sz w:val="24"/>
          <w:szCs w:val="24"/>
        </w:rPr>
        <w:t xml:space="preserve"> This type of ecosystem is listed as S4, meaning</w:t>
      </w:r>
      <w:r w:rsidR="001E013C">
        <w:rPr>
          <w:b/>
          <w:bCs/>
          <w:sz w:val="24"/>
          <w:szCs w:val="24"/>
        </w:rPr>
        <w:t xml:space="preserve"> apparently secure, uncommon, but not</w:t>
      </w:r>
      <w:r w:rsidR="004833A1">
        <w:rPr>
          <w:b/>
          <w:bCs/>
          <w:sz w:val="24"/>
          <w:szCs w:val="24"/>
        </w:rPr>
        <w:t xml:space="preserve"> rare. The </w:t>
      </w:r>
      <w:r w:rsidR="004E3666">
        <w:rPr>
          <w:b/>
          <w:bCs/>
          <w:sz w:val="24"/>
          <w:szCs w:val="24"/>
        </w:rPr>
        <w:t>water from Lydia Dodge passes</w:t>
      </w:r>
      <w:r w:rsidR="004833A1">
        <w:rPr>
          <w:b/>
          <w:bCs/>
          <w:sz w:val="24"/>
          <w:szCs w:val="24"/>
        </w:rPr>
        <w:t xml:space="preserve"> under Old Coach Rd. and into the Bobb Todd </w:t>
      </w:r>
      <w:r w:rsidR="00AD6D19">
        <w:rPr>
          <w:b/>
          <w:bCs/>
          <w:sz w:val="24"/>
          <w:szCs w:val="24"/>
        </w:rPr>
        <w:t>Forest and</w:t>
      </w:r>
      <w:r w:rsidR="0020713C">
        <w:rPr>
          <w:b/>
          <w:bCs/>
          <w:sz w:val="24"/>
          <w:szCs w:val="24"/>
        </w:rPr>
        <w:t xml:space="preserve"> terminates at the South Branch of the Piscataquog River. </w:t>
      </w:r>
    </w:p>
    <w:p w14:paraId="46473F71" w14:textId="0A9F8615" w:rsidR="00403406" w:rsidRDefault="00884BC6" w:rsidP="00403406">
      <w:pPr>
        <w:rPr>
          <w:b/>
          <w:bCs/>
          <w:sz w:val="24"/>
          <w:szCs w:val="24"/>
        </w:rPr>
      </w:pPr>
      <w:r>
        <w:rPr>
          <w:b/>
          <w:bCs/>
          <w:sz w:val="24"/>
          <w:szCs w:val="24"/>
        </w:rPr>
        <w:t>The section of the Lydia Dodge Forest which represents the geographic middle of the forest</w:t>
      </w:r>
      <w:r w:rsidR="00576057">
        <w:rPr>
          <w:b/>
          <w:bCs/>
          <w:sz w:val="24"/>
          <w:szCs w:val="24"/>
        </w:rPr>
        <w:t xml:space="preserve"> </w:t>
      </w:r>
      <w:r w:rsidR="002A4394">
        <w:rPr>
          <w:b/>
          <w:bCs/>
          <w:sz w:val="24"/>
          <w:szCs w:val="24"/>
        </w:rPr>
        <w:t>is north of the NB Transfer Station and has no wetland.</w:t>
      </w:r>
    </w:p>
    <w:p w14:paraId="24E799D7" w14:textId="73375327" w:rsidR="002A4394" w:rsidRDefault="00E62737" w:rsidP="00403406">
      <w:pPr>
        <w:rPr>
          <w:b/>
          <w:bCs/>
          <w:sz w:val="24"/>
          <w:szCs w:val="24"/>
        </w:rPr>
      </w:pPr>
      <w:r>
        <w:rPr>
          <w:b/>
          <w:bCs/>
          <w:sz w:val="24"/>
          <w:szCs w:val="24"/>
        </w:rPr>
        <w:t xml:space="preserve">The east side of the Lydia Dodge Forest </w:t>
      </w:r>
      <w:r w:rsidR="00B80B1E">
        <w:rPr>
          <w:b/>
          <w:bCs/>
          <w:sz w:val="24"/>
          <w:szCs w:val="24"/>
        </w:rPr>
        <w:t>is a more complex wetland system.  Located</w:t>
      </w:r>
      <w:r w:rsidR="00ED5648">
        <w:rPr>
          <w:b/>
          <w:bCs/>
          <w:sz w:val="24"/>
          <w:szCs w:val="24"/>
        </w:rPr>
        <w:t xml:space="preserve"> in the north</w:t>
      </w:r>
      <w:r w:rsidR="00495B8A">
        <w:rPr>
          <w:b/>
          <w:bCs/>
          <w:sz w:val="24"/>
          <w:szCs w:val="24"/>
        </w:rPr>
        <w:t>east section of the forest is</w:t>
      </w:r>
      <w:r w:rsidR="00063E02">
        <w:rPr>
          <w:b/>
          <w:bCs/>
          <w:sz w:val="24"/>
          <w:szCs w:val="24"/>
        </w:rPr>
        <w:t xml:space="preserve"> Clark Swamp. There is a hiking trail that borders</w:t>
      </w:r>
      <w:r w:rsidR="00B86B6D">
        <w:rPr>
          <w:b/>
          <w:bCs/>
          <w:sz w:val="24"/>
          <w:szCs w:val="24"/>
        </w:rPr>
        <w:t xml:space="preserve"> the wetland with a signed overlook. </w:t>
      </w:r>
      <w:r w:rsidR="00F338A6">
        <w:rPr>
          <w:b/>
          <w:bCs/>
          <w:sz w:val="24"/>
          <w:szCs w:val="24"/>
        </w:rPr>
        <w:t xml:space="preserve">This is a “rich swamp” with an inlet and outlet. </w:t>
      </w:r>
      <w:r w:rsidR="00DA1B10">
        <w:rPr>
          <w:b/>
          <w:bCs/>
          <w:sz w:val="24"/>
          <w:szCs w:val="24"/>
        </w:rPr>
        <w:t>It is also a red maple-sphagnum basin swamp</w:t>
      </w:r>
      <w:r w:rsidR="001E22B9">
        <w:rPr>
          <w:b/>
          <w:bCs/>
          <w:sz w:val="24"/>
          <w:szCs w:val="24"/>
        </w:rPr>
        <w:t xml:space="preserve"> with the same flora and fauna as the westside swamp.</w:t>
      </w:r>
      <w:r w:rsidR="000F3F12">
        <w:rPr>
          <w:b/>
          <w:bCs/>
          <w:sz w:val="24"/>
          <w:szCs w:val="24"/>
        </w:rPr>
        <w:t xml:space="preserve"> The Clark Swamp outlet leads downslope to the south and into another red maple</w:t>
      </w:r>
      <w:r w:rsidR="00DB1D1D">
        <w:rPr>
          <w:b/>
          <w:bCs/>
          <w:sz w:val="24"/>
          <w:szCs w:val="24"/>
        </w:rPr>
        <w:t xml:space="preserve"> swamp, bordering Old Coach Rd</w:t>
      </w:r>
      <w:r w:rsidR="00BB7773">
        <w:rPr>
          <w:b/>
          <w:bCs/>
          <w:sz w:val="24"/>
          <w:szCs w:val="24"/>
        </w:rPr>
        <w:t xml:space="preserve">, crossing the road to terminate at </w:t>
      </w:r>
      <w:r w:rsidR="004B4D2D">
        <w:rPr>
          <w:b/>
          <w:bCs/>
          <w:sz w:val="24"/>
          <w:szCs w:val="24"/>
        </w:rPr>
        <w:t>the South Branch of the Piscataquog River.</w:t>
      </w:r>
    </w:p>
    <w:p w14:paraId="2C7E02D2" w14:textId="23DE0FB3" w:rsidR="00F338F6" w:rsidRDefault="00243D62" w:rsidP="00403406">
      <w:pPr>
        <w:rPr>
          <w:b/>
          <w:bCs/>
          <w:sz w:val="24"/>
          <w:szCs w:val="24"/>
        </w:rPr>
      </w:pPr>
      <w:r>
        <w:rPr>
          <w:b/>
          <w:bCs/>
          <w:sz w:val="24"/>
          <w:szCs w:val="24"/>
        </w:rPr>
        <w:t>There is another wetland fed from the Clark Swamp</w:t>
      </w:r>
      <w:r w:rsidR="00725356">
        <w:rPr>
          <w:b/>
          <w:bCs/>
          <w:sz w:val="24"/>
          <w:szCs w:val="24"/>
        </w:rPr>
        <w:t xml:space="preserve">. That wetland passes through an area of steep-sided ledges </w:t>
      </w:r>
      <w:r w:rsidR="00FE4EA3">
        <w:rPr>
          <w:b/>
          <w:bCs/>
          <w:sz w:val="24"/>
          <w:szCs w:val="24"/>
        </w:rPr>
        <w:t>and leads into a red maple-sphagnum basin swamp</w:t>
      </w:r>
      <w:r w:rsidR="00AD2180">
        <w:rPr>
          <w:b/>
          <w:bCs/>
          <w:sz w:val="24"/>
          <w:szCs w:val="24"/>
        </w:rPr>
        <w:t>, leading to a stream that passes through another area</w:t>
      </w:r>
      <w:r w:rsidR="00F66CBF">
        <w:rPr>
          <w:b/>
          <w:bCs/>
          <w:sz w:val="24"/>
          <w:szCs w:val="24"/>
        </w:rPr>
        <w:t xml:space="preserve"> of small glacial </w:t>
      </w:r>
      <w:proofErr w:type="spellStart"/>
      <w:r w:rsidR="00F66CBF">
        <w:rPr>
          <w:b/>
          <w:bCs/>
          <w:sz w:val="24"/>
          <w:szCs w:val="24"/>
        </w:rPr>
        <w:t>erratics</w:t>
      </w:r>
      <w:proofErr w:type="spellEnd"/>
      <w:r w:rsidR="00F66CBF">
        <w:rPr>
          <w:b/>
          <w:bCs/>
          <w:sz w:val="24"/>
          <w:szCs w:val="24"/>
        </w:rPr>
        <w:t>. This stream area contains a s</w:t>
      </w:r>
      <w:r w:rsidR="00E05B72">
        <w:rPr>
          <w:b/>
          <w:bCs/>
          <w:sz w:val="24"/>
          <w:szCs w:val="24"/>
        </w:rPr>
        <w:t>ection of trees such as black ash,</w:t>
      </w:r>
      <w:r w:rsidR="001C2748">
        <w:rPr>
          <w:b/>
          <w:bCs/>
          <w:sz w:val="24"/>
          <w:szCs w:val="24"/>
        </w:rPr>
        <w:t xml:space="preserve"> elm, and black gum.</w:t>
      </w:r>
      <w:r w:rsidR="00D03455">
        <w:rPr>
          <w:b/>
          <w:bCs/>
          <w:sz w:val="24"/>
          <w:szCs w:val="24"/>
        </w:rPr>
        <w:t xml:space="preserve"> Of interest, this </w:t>
      </w:r>
      <w:r w:rsidR="001D3E78">
        <w:rPr>
          <w:b/>
          <w:bCs/>
          <w:sz w:val="24"/>
          <w:szCs w:val="24"/>
        </w:rPr>
        <w:t>area</w:t>
      </w:r>
      <w:r w:rsidR="00D03455">
        <w:rPr>
          <w:b/>
          <w:bCs/>
          <w:sz w:val="24"/>
          <w:szCs w:val="24"/>
        </w:rPr>
        <w:t xml:space="preserve"> was noted in</w:t>
      </w:r>
      <w:r w:rsidR="0004286B">
        <w:rPr>
          <w:b/>
          <w:bCs/>
          <w:sz w:val="24"/>
          <w:szCs w:val="24"/>
        </w:rPr>
        <w:t xml:space="preserve"> the NH Natural Heritage Bureau report as red maple-black ash</w:t>
      </w:r>
      <w:r w:rsidR="008E3C13">
        <w:rPr>
          <w:b/>
          <w:bCs/>
          <w:sz w:val="24"/>
          <w:szCs w:val="24"/>
        </w:rPr>
        <w:t xml:space="preserve"> swamp and is listed as S3, meaning vulnerable</w:t>
      </w:r>
      <w:r w:rsidR="002521AA">
        <w:rPr>
          <w:b/>
          <w:bCs/>
          <w:sz w:val="24"/>
          <w:szCs w:val="24"/>
        </w:rPr>
        <w:t>-moderate risk of elimination. The water course passes</w:t>
      </w:r>
      <w:r w:rsidR="006F7AED">
        <w:rPr>
          <w:b/>
          <w:bCs/>
          <w:sz w:val="24"/>
          <w:szCs w:val="24"/>
        </w:rPr>
        <w:t xml:space="preserve"> under Cochran Hill Rd. and eventually terminates at the South Branch of the Pisca</w:t>
      </w:r>
      <w:r w:rsidR="001D3E78">
        <w:rPr>
          <w:b/>
          <w:bCs/>
          <w:sz w:val="24"/>
          <w:szCs w:val="24"/>
        </w:rPr>
        <w:t>taquog River.</w:t>
      </w:r>
    </w:p>
    <w:p w14:paraId="190D14C8" w14:textId="26060D84" w:rsidR="001D3E78" w:rsidRDefault="004C28E0" w:rsidP="00403406">
      <w:pPr>
        <w:rPr>
          <w:b/>
          <w:bCs/>
          <w:sz w:val="24"/>
          <w:szCs w:val="24"/>
        </w:rPr>
      </w:pPr>
      <w:r>
        <w:rPr>
          <w:b/>
          <w:bCs/>
          <w:sz w:val="24"/>
          <w:szCs w:val="24"/>
        </w:rPr>
        <w:t>There are numerous vernal pools in this area of the forest.</w:t>
      </w:r>
    </w:p>
    <w:p w14:paraId="514147AF" w14:textId="5067F065" w:rsidR="00C1163C" w:rsidRDefault="00C1163C" w:rsidP="00403406">
      <w:pPr>
        <w:rPr>
          <w:b/>
          <w:bCs/>
          <w:sz w:val="24"/>
          <w:szCs w:val="24"/>
        </w:rPr>
      </w:pPr>
    </w:p>
    <w:p w14:paraId="1FA6553F" w14:textId="77777777" w:rsidR="007D1432" w:rsidRDefault="007D1432" w:rsidP="00C1163C">
      <w:pPr>
        <w:jc w:val="center"/>
        <w:rPr>
          <w:b/>
          <w:bCs/>
          <w:sz w:val="28"/>
          <w:szCs w:val="28"/>
        </w:rPr>
      </w:pPr>
    </w:p>
    <w:p w14:paraId="4DD8D6E2" w14:textId="77777777" w:rsidR="007D1432" w:rsidRDefault="007D1432" w:rsidP="00C1163C">
      <w:pPr>
        <w:jc w:val="center"/>
        <w:rPr>
          <w:b/>
          <w:bCs/>
          <w:sz w:val="28"/>
          <w:szCs w:val="28"/>
        </w:rPr>
      </w:pPr>
    </w:p>
    <w:p w14:paraId="48D698A1" w14:textId="77777777" w:rsidR="007D1432" w:rsidRDefault="007D1432" w:rsidP="00C1163C">
      <w:pPr>
        <w:jc w:val="center"/>
        <w:rPr>
          <w:b/>
          <w:bCs/>
          <w:sz w:val="28"/>
          <w:szCs w:val="28"/>
        </w:rPr>
      </w:pPr>
    </w:p>
    <w:p w14:paraId="7B2E7420" w14:textId="77777777" w:rsidR="007D1432" w:rsidRDefault="007D1432" w:rsidP="00C1163C">
      <w:pPr>
        <w:jc w:val="center"/>
        <w:rPr>
          <w:b/>
          <w:bCs/>
          <w:sz w:val="28"/>
          <w:szCs w:val="28"/>
        </w:rPr>
      </w:pPr>
    </w:p>
    <w:p w14:paraId="21980426" w14:textId="77777777" w:rsidR="007D1432" w:rsidRDefault="007D1432" w:rsidP="00C1163C">
      <w:pPr>
        <w:jc w:val="center"/>
        <w:rPr>
          <w:b/>
          <w:bCs/>
          <w:sz w:val="28"/>
          <w:szCs w:val="28"/>
        </w:rPr>
      </w:pPr>
    </w:p>
    <w:p w14:paraId="438F0B44" w14:textId="77777777" w:rsidR="007D1432" w:rsidRDefault="007D1432" w:rsidP="00C1163C">
      <w:pPr>
        <w:jc w:val="center"/>
        <w:rPr>
          <w:b/>
          <w:bCs/>
          <w:sz w:val="28"/>
          <w:szCs w:val="28"/>
        </w:rPr>
      </w:pPr>
    </w:p>
    <w:p w14:paraId="3E7E3B24" w14:textId="5FE3DC80" w:rsidR="00C1163C" w:rsidRDefault="00CE7EC5" w:rsidP="00C1163C">
      <w:pPr>
        <w:jc w:val="center"/>
        <w:rPr>
          <w:b/>
          <w:bCs/>
          <w:sz w:val="28"/>
          <w:szCs w:val="28"/>
        </w:rPr>
      </w:pPr>
      <w:r>
        <w:rPr>
          <w:b/>
          <w:bCs/>
          <w:sz w:val="28"/>
          <w:szCs w:val="28"/>
        </w:rPr>
        <w:lastRenderedPageBreak/>
        <w:t>WILDLIFE</w:t>
      </w:r>
    </w:p>
    <w:p w14:paraId="5C14CF38" w14:textId="5F0B257F" w:rsidR="00CE7EC5" w:rsidRDefault="00CE7EC5" w:rsidP="00CE7EC5">
      <w:pPr>
        <w:rPr>
          <w:b/>
          <w:bCs/>
          <w:sz w:val="24"/>
          <w:szCs w:val="24"/>
        </w:rPr>
      </w:pPr>
    </w:p>
    <w:p w14:paraId="7AD20E28" w14:textId="32EF937C" w:rsidR="003066A0" w:rsidRDefault="00E457DC" w:rsidP="00CE7EC5">
      <w:pPr>
        <w:rPr>
          <w:b/>
          <w:bCs/>
          <w:sz w:val="24"/>
          <w:szCs w:val="24"/>
        </w:rPr>
      </w:pPr>
      <w:r>
        <w:rPr>
          <w:b/>
          <w:bCs/>
          <w:sz w:val="24"/>
          <w:szCs w:val="24"/>
        </w:rPr>
        <w:t>Lydia Dodge Forest</w:t>
      </w:r>
      <w:r w:rsidR="00EA2713">
        <w:rPr>
          <w:b/>
          <w:bCs/>
          <w:sz w:val="24"/>
          <w:szCs w:val="24"/>
        </w:rPr>
        <w:t xml:space="preserve"> is part of a large wildlife corridor which includes two other </w:t>
      </w:r>
      <w:r w:rsidR="00D96E47">
        <w:rPr>
          <w:b/>
          <w:bCs/>
          <w:sz w:val="24"/>
          <w:szCs w:val="24"/>
        </w:rPr>
        <w:t>Town</w:t>
      </w:r>
      <w:r w:rsidR="00EA2713">
        <w:rPr>
          <w:b/>
          <w:bCs/>
          <w:sz w:val="24"/>
          <w:szCs w:val="24"/>
        </w:rPr>
        <w:t xml:space="preserve"> of New Boston Forests</w:t>
      </w:r>
      <w:r w:rsidR="00FF4C6C">
        <w:rPr>
          <w:b/>
          <w:bCs/>
          <w:sz w:val="24"/>
          <w:szCs w:val="24"/>
        </w:rPr>
        <w:t xml:space="preserve"> a</w:t>
      </w:r>
      <w:r w:rsidR="00D96E47">
        <w:rPr>
          <w:b/>
          <w:bCs/>
          <w:sz w:val="24"/>
          <w:szCs w:val="24"/>
        </w:rPr>
        <w:t>nd three privately owned parcels which are in conservation easements.</w:t>
      </w:r>
      <w:r w:rsidR="00D159B9">
        <w:rPr>
          <w:b/>
          <w:bCs/>
          <w:sz w:val="24"/>
          <w:szCs w:val="24"/>
        </w:rPr>
        <w:t xml:space="preserve"> The forest is primarily a late successional forest</w:t>
      </w:r>
      <w:r w:rsidR="00B81C60">
        <w:rPr>
          <w:b/>
          <w:bCs/>
          <w:sz w:val="24"/>
          <w:szCs w:val="24"/>
        </w:rPr>
        <w:t xml:space="preserve"> with over 25 acres of wetland and has an abundance of vernal pools.</w:t>
      </w:r>
    </w:p>
    <w:p w14:paraId="3ED16153" w14:textId="77777777" w:rsidR="00A525F9" w:rsidRDefault="00146B33" w:rsidP="00CE7EC5">
      <w:pPr>
        <w:rPr>
          <w:b/>
          <w:bCs/>
          <w:sz w:val="24"/>
          <w:szCs w:val="24"/>
        </w:rPr>
      </w:pPr>
      <w:r>
        <w:rPr>
          <w:b/>
          <w:bCs/>
          <w:sz w:val="24"/>
          <w:szCs w:val="24"/>
        </w:rPr>
        <w:t>The forest contains a good mix of hardwoods and conifers. These trees supply</w:t>
      </w:r>
      <w:r w:rsidR="00D21465">
        <w:rPr>
          <w:b/>
          <w:bCs/>
          <w:sz w:val="24"/>
          <w:szCs w:val="24"/>
        </w:rPr>
        <w:t xml:space="preserve"> wildlife with cover and food. The </w:t>
      </w:r>
      <w:proofErr w:type="gramStart"/>
      <w:r w:rsidR="00D21465">
        <w:rPr>
          <w:b/>
          <w:bCs/>
          <w:sz w:val="24"/>
          <w:szCs w:val="24"/>
        </w:rPr>
        <w:t>princip</w:t>
      </w:r>
      <w:r w:rsidR="00322A32">
        <w:rPr>
          <w:b/>
          <w:bCs/>
          <w:sz w:val="24"/>
          <w:szCs w:val="24"/>
        </w:rPr>
        <w:t>le</w:t>
      </w:r>
      <w:proofErr w:type="gramEnd"/>
      <w:r w:rsidR="00D21465">
        <w:rPr>
          <w:b/>
          <w:bCs/>
          <w:sz w:val="24"/>
          <w:szCs w:val="24"/>
        </w:rPr>
        <w:t xml:space="preserve"> hardwoods</w:t>
      </w:r>
      <w:r w:rsidR="00322A32">
        <w:rPr>
          <w:b/>
          <w:bCs/>
          <w:sz w:val="24"/>
          <w:szCs w:val="24"/>
        </w:rPr>
        <w:t xml:space="preserve"> are red oak and red maple</w:t>
      </w:r>
      <w:r w:rsidR="001B4976">
        <w:rPr>
          <w:b/>
          <w:bCs/>
          <w:sz w:val="24"/>
          <w:szCs w:val="24"/>
        </w:rPr>
        <w:t>. Red oak provides hard mast (acorns) and cover</w:t>
      </w:r>
      <w:r w:rsidR="0088550A">
        <w:rPr>
          <w:b/>
          <w:bCs/>
          <w:sz w:val="24"/>
          <w:szCs w:val="24"/>
        </w:rPr>
        <w:t xml:space="preserve"> to turkeys, black bear, deer, squirrel</w:t>
      </w:r>
      <w:r w:rsidR="00CB47E8">
        <w:rPr>
          <w:b/>
          <w:bCs/>
          <w:sz w:val="24"/>
          <w:szCs w:val="24"/>
        </w:rPr>
        <w:t>s</w:t>
      </w:r>
      <w:r w:rsidR="0088550A">
        <w:rPr>
          <w:b/>
          <w:bCs/>
          <w:sz w:val="24"/>
          <w:szCs w:val="24"/>
        </w:rPr>
        <w:t>, mice, bats</w:t>
      </w:r>
      <w:r w:rsidR="00527A08">
        <w:rPr>
          <w:b/>
          <w:bCs/>
          <w:sz w:val="24"/>
          <w:szCs w:val="24"/>
        </w:rPr>
        <w:t>, blue jays</w:t>
      </w:r>
      <w:r w:rsidR="00CB47E8">
        <w:rPr>
          <w:b/>
          <w:bCs/>
          <w:sz w:val="24"/>
          <w:szCs w:val="24"/>
        </w:rPr>
        <w:t xml:space="preserve">, </w:t>
      </w:r>
      <w:r w:rsidR="0083211E">
        <w:rPr>
          <w:b/>
          <w:bCs/>
          <w:sz w:val="24"/>
          <w:szCs w:val="24"/>
        </w:rPr>
        <w:t xml:space="preserve">and pileated woodpeckers. </w:t>
      </w:r>
    </w:p>
    <w:p w14:paraId="2370ABCE" w14:textId="1CC59E23" w:rsidR="00146B33" w:rsidRDefault="00A525F9" w:rsidP="00CE7EC5">
      <w:pPr>
        <w:rPr>
          <w:b/>
          <w:bCs/>
          <w:sz w:val="24"/>
          <w:szCs w:val="24"/>
        </w:rPr>
      </w:pPr>
      <w:r>
        <w:rPr>
          <w:b/>
          <w:bCs/>
          <w:sz w:val="24"/>
          <w:szCs w:val="24"/>
        </w:rPr>
        <w:t xml:space="preserve">Red maple produces soft mast (seeds) </w:t>
      </w:r>
      <w:r w:rsidR="00255E84">
        <w:rPr>
          <w:b/>
          <w:bCs/>
          <w:sz w:val="24"/>
          <w:szCs w:val="24"/>
        </w:rPr>
        <w:t xml:space="preserve">and cover for fox, raccoons, </w:t>
      </w:r>
      <w:r w:rsidR="005357C8">
        <w:rPr>
          <w:b/>
          <w:bCs/>
          <w:sz w:val="24"/>
          <w:szCs w:val="24"/>
        </w:rPr>
        <w:t>bats, woodpeckers, wood ducks, owls, and chickadees.</w:t>
      </w:r>
      <w:r w:rsidR="0083211E">
        <w:rPr>
          <w:b/>
          <w:bCs/>
          <w:sz w:val="24"/>
          <w:szCs w:val="24"/>
        </w:rPr>
        <w:t xml:space="preserve"> </w:t>
      </w:r>
    </w:p>
    <w:p w14:paraId="64506A19" w14:textId="6CCC8127" w:rsidR="00C54B36" w:rsidRDefault="00C54B36" w:rsidP="00CE7EC5">
      <w:pPr>
        <w:rPr>
          <w:b/>
          <w:bCs/>
          <w:sz w:val="24"/>
          <w:szCs w:val="24"/>
        </w:rPr>
      </w:pPr>
      <w:proofErr w:type="gramStart"/>
      <w:r>
        <w:rPr>
          <w:b/>
          <w:bCs/>
          <w:sz w:val="24"/>
          <w:szCs w:val="24"/>
        </w:rPr>
        <w:t>Conifers</w:t>
      </w:r>
      <w:proofErr w:type="gramEnd"/>
      <w:r>
        <w:rPr>
          <w:b/>
          <w:bCs/>
          <w:sz w:val="24"/>
          <w:szCs w:val="24"/>
        </w:rPr>
        <w:t xml:space="preserve"> dominant in this forest</w:t>
      </w:r>
      <w:r w:rsidR="00F636CD">
        <w:rPr>
          <w:b/>
          <w:bCs/>
          <w:sz w:val="24"/>
          <w:szCs w:val="24"/>
        </w:rPr>
        <w:t xml:space="preserve"> are eastern white pine and eastern hemlock.</w:t>
      </w:r>
      <w:r w:rsidR="00B7300F">
        <w:rPr>
          <w:b/>
          <w:bCs/>
          <w:sz w:val="24"/>
          <w:szCs w:val="24"/>
        </w:rPr>
        <w:t xml:space="preserve"> White pine is used by</w:t>
      </w:r>
      <w:r w:rsidR="00AD1AF4">
        <w:rPr>
          <w:b/>
          <w:bCs/>
          <w:sz w:val="24"/>
          <w:szCs w:val="24"/>
        </w:rPr>
        <w:t xml:space="preserve"> squirrels, hare, bats, fox, and nuthatches. </w:t>
      </w:r>
      <w:r w:rsidR="00220ED2">
        <w:rPr>
          <w:b/>
          <w:bCs/>
          <w:sz w:val="24"/>
          <w:szCs w:val="24"/>
        </w:rPr>
        <w:t xml:space="preserve">Eastern hemlock supplies the following species with food and cover: </w:t>
      </w:r>
      <w:r w:rsidR="001427F3">
        <w:rPr>
          <w:b/>
          <w:bCs/>
          <w:sz w:val="24"/>
          <w:szCs w:val="24"/>
        </w:rPr>
        <w:t>squirrels, bats, fox, black bear, wrens,</w:t>
      </w:r>
      <w:r w:rsidR="00C107C9">
        <w:rPr>
          <w:b/>
          <w:bCs/>
          <w:sz w:val="24"/>
          <w:szCs w:val="24"/>
        </w:rPr>
        <w:t xml:space="preserve"> porcupine, owls, blue jays,</w:t>
      </w:r>
      <w:r w:rsidR="00F50E9B">
        <w:rPr>
          <w:b/>
          <w:bCs/>
          <w:sz w:val="24"/>
          <w:szCs w:val="24"/>
        </w:rPr>
        <w:t xml:space="preserve"> and</w:t>
      </w:r>
      <w:r w:rsidR="00C107C9">
        <w:rPr>
          <w:b/>
          <w:bCs/>
          <w:sz w:val="24"/>
          <w:szCs w:val="24"/>
        </w:rPr>
        <w:t xml:space="preserve"> </w:t>
      </w:r>
      <w:r w:rsidR="00F50E9B">
        <w:rPr>
          <w:b/>
          <w:bCs/>
          <w:sz w:val="24"/>
          <w:szCs w:val="24"/>
        </w:rPr>
        <w:t>nuthatches</w:t>
      </w:r>
      <w:r w:rsidR="00C91D10">
        <w:rPr>
          <w:b/>
          <w:bCs/>
          <w:sz w:val="24"/>
          <w:szCs w:val="24"/>
        </w:rPr>
        <w:t>. These lists are not all inclusive</w:t>
      </w:r>
      <w:r w:rsidR="00A92D87">
        <w:rPr>
          <w:b/>
          <w:bCs/>
          <w:sz w:val="24"/>
          <w:szCs w:val="24"/>
        </w:rPr>
        <w:t xml:space="preserve"> and serve to illustrate biological diversity in this forest.</w:t>
      </w:r>
    </w:p>
    <w:p w14:paraId="7C83AAF4" w14:textId="140E0F21" w:rsidR="00766222" w:rsidRDefault="00766222" w:rsidP="00CE7EC5">
      <w:pPr>
        <w:rPr>
          <w:b/>
          <w:bCs/>
          <w:sz w:val="24"/>
          <w:szCs w:val="24"/>
        </w:rPr>
      </w:pPr>
      <w:r>
        <w:rPr>
          <w:b/>
          <w:bCs/>
          <w:sz w:val="24"/>
          <w:szCs w:val="24"/>
        </w:rPr>
        <w:t>During the timber cruis</w:t>
      </w:r>
      <w:r w:rsidR="00A72EB8">
        <w:rPr>
          <w:b/>
          <w:bCs/>
          <w:sz w:val="24"/>
          <w:szCs w:val="24"/>
        </w:rPr>
        <w:t>e</w:t>
      </w:r>
      <w:r>
        <w:rPr>
          <w:b/>
          <w:bCs/>
          <w:sz w:val="24"/>
          <w:szCs w:val="24"/>
        </w:rPr>
        <w:t xml:space="preserve"> in the winter of 2019-2020, the tracks of the following mammals were noted: deer, turkey</w:t>
      </w:r>
      <w:r w:rsidR="00632D06">
        <w:rPr>
          <w:b/>
          <w:bCs/>
          <w:sz w:val="24"/>
          <w:szCs w:val="24"/>
        </w:rPr>
        <w:t xml:space="preserve">, otter, raccoon. In the </w:t>
      </w:r>
      <w:r w:rsidR="007C2AEF">
        <w:rPr>
          <w:b/>
          <w:bCs/>
          <w:sz w:val="24"/>
          <w:szCs w:val="24"/>
        </w:rPr>
        <w:t>spring</w:t>
      </w:r>
      <w:r w:rsidR="00632D06">
        <w:rPr>
          <w:b/>
          <w:bCs/>
          <w:sz w:val="24"/>
          <w:szCs w:val="24"/>
        </w:rPr>
        <w:t xml:space="preserve"> of 2020, red newts</w:t>
      </w:r>
      <w:r w:rsidR="000119B0">
        <w:rPr>
          <w:b/>
          <w:bCs/>
          <w:sz w:val="24"/>
          <w:szCs w:val="24"/>
        </w:rPr>
        <w:t xml:space="preserve"> and spotted salamanders were found throughout the forest.</w:t>
      </w:r>
    </w:p>
    <w:p w14:paraId="1E2B524E" w14:textId="3AC6F43B" w:rsidR="004F3C06" w:rsidRDefault="004F3C06" w:rsidP="00CE7EC5">
      <w:pPr>
        <w:rPr>
          <w:b/>
          <w:bCs/>
          <w:sz w:val="24"/>
          <w:szCs w:val="24"/>
        </w:rPr>
      </w:pPr>
      <w:r>
        <w:rPr>
          <w:b/>
          <w:bCs/>
          <w:sz w:val="24"/>
          <w:szCs w:val="24"/>
        </w:rPr>
        <w:t>The NBFC recommendations</w:t>
      </w:r>
      <w:r w:rsidR="00DB6171">
        <w:rPr>
          <w:b/>
          <w:bCs/>
          <w:sz w:val="24"/>
          <w:szCs w:val="24"/>
        </w:rPr>
        <w:t xml:space="preserve"> for management</w:t>
      </w:r>
      <w:r>
        <w:rPr>
          <w:b/>
          <w:bCs/>
          <w:sz w:val="24"/>
          <w:szCs w:val="24"/>
        </w:rPr>
        <w:t xml:space="preserve"> will </w:t>
      </w:r>
      <w:r w:rsidR="00D3088B">
        <w:rPr>
          <w:b/>
          <w:bCs/>
          <w:sz w:val="24"/>
          <w:szCs w:val="24"/>
        </w:rPr>
        <w:t>s</w:t>
      </w:r>
      <w:r w:rsidR="00134CD2">
        <w:rPr>
          <w:b/>
          <w:bCs/>
          <w:sz w:val="24"/>
          <w:szCs w:val="24"/>
        </w:rPr>
        <w:t>erve</w:t>
      </w:r>
      <w:r w:rsidR="00D3088B">
        <w:rPr>
          <w:b/>
          <w:bCs/>
          <w:sz w:val="24"/>
          <w:szCs w:val="24"/>
        </w:rPr>
        <w:t xml:space="preserve"> to protect the habitat and increase diversity in this forest</w:t>
      </w:r>
      <w:r w:rsidR="00BB3B10">
        <w:rPr>
          <w:b/>
          <w:bCs/>
          <w:sz w:val="24"/>
          <w:szCs w:val="24"/>
        </w:rPr>
        <w:t>, benefitting wildlife.</w:t>
      </w:r>
      <w:r w:rsidR="00DF7A45">
        <w:rPr>
          <w:b/>
          <w:bCs/>
          <w:sz w:val="24"/>
          <w:szCs w:val="24"/>
        </w:rPr>
        <w:t xml:space="preserve"> The silviculture practices of creating uneven aged stand</w:t>
      </w:r>
      <w:r w:rsidR="0011334D">
        <w:rPr>
          <w:b/>
          <w:bCs/>
          <w:sz w:val="24"/>
          <w:szCs w:val="24"/>
        </w:rPr>
        <w:t>s by using small patch harvesting</w:t>
      </w:r>
      <w:r w:rsidR="00F9423D">
        <w:rPr>
          <w:b/>
          <w:bCs/>
          <w:sz w:val="24"/>
          <w:szCs w:val="24"/>
        </w:rPr>
        <w:t xml:space="preserve"> will help to build areas of early successional forest. Early successional forest</w:t>
      </w:r>
      <w:r w:rsidR="00F21869">
        <w:rPr>
          <w:b/>
          <w:bCs/>
          <w:sz w:val="24"/>
          <w:szCs w:val="24"/>
        </w:rPr>
        <w:t xml:space="preserve">s provide cover and food resources </w:t>
      </w:r>
      <w:r w:rsidR="00C77828">
        <w:rPr>
          <w:b/>
          <w:bCs/>
          <w:sz w:val="24"/>
          <w:szCs w:val="24"/>
        </w:rPr>
        <w:t>for</w:t>
      </w:r>
      <w:r w:rsidR="00F21869">
        <w:rPr>
          <w:b/>
          <w:bCs/>
          <w:sz w:val="24"/>
          <w:szCs w:val="24"/>
        </w:rPr>
        <w:t xml:space="preserve"> an array of species.</w:t>
      </w:r>
    </w:p>
    <w:p w14:paraId="17FC5554" w14:textId="4F7F88E9" w:rsidR="00134CD2" w:rsidRDefault="00134CD2" w:rsidP="00CE7EC5">
      <w:pPr>
        <w:rPr>
          <w:b/>
          <w:bCs/>
          <w:sz w:val="24"/>
          <w:szCs w:val="24"/>
        </w:rPr>
      </w:pPr>
      <w:r>
        <w:rPr>
          <w:b/>
          <w:bCs/>
          <w:sz w:val="24"/>
          <w:szCs w:val="24"/>
        </w:rPr>
        <w:t>Another recommendation</w:t>
      </w:r>
      <w:r w:rsidR="00DB6171">
        <w:rPr>
          <w:b/>
          <w:bCs/>
          <w:sz w:val="24"/>
          <w:szCs w:val="24"/>
        </w:rPr>
        <w:t xml:space="preserve"> is to retain</w:t>
      </w:r>
      <w:r w:rsidR="00BB3B10">
        <w:rPr>
          <w:b/>
          <w:bCs/>
          <w:sz w:val="24"/>
          <w:szCs w:val="24"/>
        </w:rPr>
        <w:t xml:space="preserve"> cavity trees used by wildlife for varied purposes</w:t>
      </w:r>
      <w:r w:rsidR="00DE35E9">
        <w:rPr>
          <w:b/>
          <w:bCs/>
          <w:sz w:val="24"/>
          <w:szCs w:val="24"/>
        </w:rPr>
        <w:t>.  Large unmarketable trees should be girdled to create future cavity trees.</w:t>
      </w:r>
    </w:p>
    <w:p w14:paraId="074CE62E" w14:textId="77777777" w:rsidR="007561C5" w:rsidRDefault="00AF6BF4" w:rsidP="00CE7EC5">
      <w:pPr>
        <w:rPr>
          <w:b/>
          <w:bCs/>
          <w:sz w:val="24"/>
          <w:szCs w:val="24"/>
        </w:rPr>
      </w:pPr>
      <w:r>
        <w:rPr>
          <w:b/>
          <w:bCs/>
          <w:sz w:val="24"/>
          <w:szCs w:val="24"/>
        </w:rPr>
        <w:t xml:space="preserve">Slash should be left </w:t>
      </w:r>
      <w:r w:rsidR="007F52BA">
        <w:rPr>
          <w:b/>
          <w:bCs/>
          <w:sz w:val="24"/>
          <w:szCs w:val="24"/>
        </w:rPr>
        <w:t>in the forest to return nutrients back to the forest floor and provide a habitat for amphibians.</w:t>
      </w:r>
      <w:r w:rsidR="00AC051E">
        <w:rPr>
          <w:b/>
          <w:bCs/>
          <w:sz w:val="24"/>
          <w:szCs w:val="24"/>
        </w:rPr>
        <w:t xml:space="preserve"> Piling slash in a few locations will provide cover for </w:t>
      </w:r>
      <w:r w:rsidR="00971005">
        <w:rPr>
          <w:b/>
          <w:bCs/>
          <w:sz w:val="24"/>
          <w:szCs w:val="24"/>
        </w:rPr>
        <w:t>wildlife. 100’ buffer zones around all wetlands</w:t>
      </w:r>
      <w:r w:rsidR="00F8096F">
        <w:rPr>
          <w:b/>
          <w:bCs/>
          <w:sz w:val="24"/>
          <w:szCs w:val="24"/>
        </w:rPr>
        <w:t xml:space="preserve"> should be maintained during </w:t>
      </w:r>
      <w:r w:rsidR="007A63B0">
        <w:rPr>
          <w:b/>
          <w:bCs/>
          <w:sz w:val="24"/>
          <w:szCs w:val="24"/>
        </w:rPr>
        <w:t xml:space="preserve">tree </w:t>
      </w:r>
      <w:r w:rsidR="00F8096F">
        <w:rPr>
          <w:b/>
          <w:bCs/>
          <w:sz w:val="24"/>
          <w:szCs w:val="24"/>
        </w:rPr>
        <w:t>harvest</w:t>
      </w:r>
      <w:r w:rsidR="007A63B0">
        <w:rPr>
          <w:b/>
          <w:bCs/>
          <w:sz w:val="24"/>
          <w:szCs w:val="24"/>
        </w:rPr>
        <w:t xml:space="preserve">s. Vernal pools should be located and marked in the springtime </w:t>
      </w:r>
      <w:r w:rsidR="004F2EF9">
        <w:rPr>
          <w:b/>
          <w:bCs/>
          <w:sz w:val="24"/>
          <w:szCs w:val="24"/>
        </w:rPr>
        <w:t xml:space="preserve">before logging operations begin. </w:t>
      </w:r>
      <w:r w:rsidR="004739F7">
        <w:rPr>
          <w:b/>
          <w:bCs/>
          <w:sz w:val="24"/>
          <w:szCs w:val="24"/>
        </w:rPr>
        <w:t>Skid trail crossings</w:t>
      </w:r>
      <w:r w:rsidR="00704672">
        <w:rPr>
          <w:b/>
          <w:bCs/>
          <w:sz w:val="24"/>
          <w:szCs w:val="24"/>
        </w:rPr>
        <w:t xml:space="preserve"> and dropping of trees shall not </w:t>
      </w:r>
      <w:r w:rsidR="002B47B6">
        <w:rPr>
          <w:b/>
          <w:bCs/>
          <w:sz w:val="24"/>
          <w:szCs w:val="24"/>
        </w:rPr>
        <w:t>b</w:t>
      </w:r>
      <w:r w:rsidR="00704672">
        <w:rPr>
          <w:b/>
          <w:bCs/>
          <w:sz w:val="24"/>
          <w:szCs w:val="24"/>
        </w:rPr>
        <w:t xml:space="preserve">e permitted in the </w:t>
      </w:r>
      <w:r w:rsidR="002B47B6">
        <w:rPr>
          <w:b/>
          <w:bCs/>
          <w:sz w:val="24"/>
          <w:szCs w:val="24"/>
        </w:rPr>
        <w:t>vicinity of vernal pools.</w:t>
      </w:r>
      <w:r w:rsidR="007561C5">
        <w:rPr>
          <w:b/>
          <w:bCs/>
          <w:sz w:val="24"/>
          <w:szCs w:val="24"/>
        </w:rPr>
        <w:t xml:space="preserve"> </w:t>
      </w:r>
    </w:p>
    <w:p w14:paraId="76C83BE6" w14:textId="77777777" w:rsidR="007561C5" w:rsidRDefault="007561C5" w:rsidP="00CE7EC5">
      <w:pPr>
        <w:rPr>
          <w:b/>
          <w:bCs/>
          <w:sz w:val="24"/>
          <w:szCs w:val="24"/>
        </w:rPr>
      </w:pPr>
    </w:p>
    <w:p w14:paraId="5B3E29F7" w14:textId="77777777" w:rsidR="00F85CC9" w:rsidRDefault="00F85CC9" w:rsidP="007561C5">
      <w:pPr>
        <w:jc w:val="center"/>
        <w:rPr>
          <w:b/>
          <w:bCs/>
          <w:sz w:val="28"/>
          <w:szCs w:val="28"/>
        </w:rPr>
      </w:pPr>
    </w:p>
    <w:p w14:paraId="051DCA50" w14:textId="77777777" w:rsidR="00F85CC9" w:rsidRDefault="00F85CC9" w:rsidP="007561C5">
      <w:pPr>
        <w:jc w:val="center"/>
        <w:rPr>
          <w:b/>
          <w:bCs/>
          <w:sz w:val="28"/>
          <w:szCs w:val="28"/>
        </w:rPr>
      </w:pPr>
    </w:p>
    <w:p w14:paraId="2173319C" w14:textId="7ADCD67F" w:rsidR="00F8096F" w:rsidRDefault="007561C5" w:rsidP="007561C5">
      <w:pPr>
        <w:jc w:val="center"/>
        <w:rPr>
          <w:b/>
          <w:bCs/>
          <w:sz w:val="28"/>
          <w:szCs w:val="28"/>
        </w:rPr>
      </w:pPr>
      <w:r>
        <w:rPr>
          <w:b/>
          <w:bCs/>
          <w:sz w:val="28"/>
          <w:szCs w:val="28"/>
        </w:rPr>
        <w:lastRenderedPageBreak/>
        <w:t>TIMBER STANDS</w:t>
      </w:r>
    </w:p>
    <w:p w14:paraId="0ED03A7A" w14:textId="65601FA1" w:rsidR="007561C5" w:rsidRDefault="007561C5" w:rsidP="007561C5">
      <w:pPr>
        <w:jc w:val="center"/>
        <w:rPr>
          <w:b/>
          <w:bCs/>
          <w:sz w:val="28"/>
          <w:szCs w:val="28"/>
        </w:rPr>
      </w:pPr>
    </w:p>
    <w:p w14:paraId="33AA3E01" w14:textId="30C8A9DF" w:rsidR="007561C5" w:rsidRDefault="00792482" w:rsidP="007561C5">
      <w:pPr>
        <w:rPr>
          <w:b/>
          <w:bCs/>
          <w:sz w:val="24"/>
          <w:szCs w:val="24"/>
        </w:rPr>
      </w:pPr>
      <w:r w:rsidRPr="00792482">
        <w:rPr>
          <w:b/>
          <w:bCs/>
          <w:sz w:val="24"/>
          <w:szCs w:val="24"/>
        </w:rPr>
        <w:t>A complete</w:t>
      </w:r>
      <w:r>
        <w:rPr>
          <w:b/>
          <w:bCs/>
          <w:sz w:val="24"/>
          <w:szCs w:val="24"/>
        </w:rPr>
        <w:t xml:space="preserve"> inventory of the Lydia Dodge Forest was conducted during the winter of 2019</w:t>
      </w:r>
      <w:r w:rsidR="003611EE">
        <w:rPr>
          <w:b/>
          <w:bCs/>
          <w:sz w:val="24"/>
          <w:szCs w:val="24"/>
        </w:rPr>
        <w:t xml:space="preserve"> to spring of 2020. Stand inventory measured all trees</w:t>
      </w:r>
      <w:r w:rsidR="005F62B4">
        <w:rPr>
          <w:b/>
          <w:bCs/>
          <w:sz w:val="24"/>
          <w:szCs w:val="24"/>
        </w:rPr>
        <w:t xml:space="preserve"> 6” and larger. The total plots</w:t>
      </w:r>
      <w:r w:rsidR="00B16CF3">
        <w:rPr>
          <w:b/>
          <w:bCs/>
          <w:sz w:val="24"/>
          <w:szCs w:val="24"/>
        </w:rPr>
        <w:t xml:space="preserve"> numbered 108. </w:t>
      </w:r>
      <w:r w:rsidR="00FE7828">
        <w:rPr>
          <w:b/>
          <w:bCs/>
          <w:sz w:val="24"/>
          <w:szCs w:val="24"/>
        </w:rPr>
        <w:t xml:space="preserve">No sampling took place in the wetlands because there was no access. </w:t>
      </w:r>
      <w:r w:rsidR="00EC7B30">
        <w:rPr>
          <w:b/>
          <w:bCs/>
          <w:sz w:val="24"/>
          <w:szCs w:val="24"/>
        </w:rPr>
        <w:t>Plot size was 1/10</w:t>
      </w:r>
      <w:r w:rsidR="00EC7B30" w:rsidRPr="00EC7B30">
        <w:rPr>
          <w:b/>
          <w:bCs/>
          <w:sz w:val="24"/>
          <w:szCs w:val="24"/>
          <w:vertAlign w:val="superscript"/>
        </w:rPr>
        <w:t>th</w:t>
      </w:r>
      <w:r w:rsidR="00EC7B30">
        <w:rPr>
          <w:b/>
          <w:bCs/>
          <w:sz w:val="24"/>
          <w:szCs w:val="24"/>
        </w:rPr>
        <w:t xml:space="preserve"> of an </w:t>
      </w:r>
      <w:r w:rsidR="000E5BB0">
        <w:rPr>
          <w:b/>
          <w:bCs/>
          <w:sz w:val="24"/>
          <w:szCs w:val="24"/>
        </w:rPr>
        <w:t>acre. Plot</w:t>
      </w:r>
      <w:r w:rsidR="00E51A71">
        <w:rPr>
          <w:b/>
          <w:bCs/>
          <w:sz w:val="24"/>
          <w:szCs w:val="24"/>
        </w:rPr>
        <w:t xml:space="preserve"> </w:t>
      </w:r>
      <w:r w:rsidR="000E5BB0">
        <w:rPr>
          <w:b/>
          <w:bCs/>
          <w:sz w:val="24"/>
          <w:szCs w:val="24"/>
        </w:rPr>
        <w:t>grid</w:t>
      </w:r>
      <w:r w:rsidR="00E51A71">
        <w:rPr>
          <w:b/>
          <w:bCs/>
          <w:sz w:val="24"/>
          <w:szCs w:val="24"/>
        </w:rPr>
        <w:t xml:space="preserve"> spacing was between 250’ and 350’. This </w:t>
      </w:r>
      <w:r w:rsidR="000E5BB0">
        <w:rPr>
          <w:b/>
          <w:bCs/>
          <w:sz w:val="24"/>
          <w:szCs w:val="24"/>
        </w:rPr>
        <w:t>grid layout was completed on Garmin</w:t>
      </w:r>
      <w:r w:rsidR="00DA39E4">
        <w:rPr>
          <w:b/>
          <w:bCs/>
          <w:sz w:val="24"/>
          <w:szCs w:val="24"/>
        </w:rPr>
        <w:t xml:space="preserve"> Base Camp computer program, then loaded</w:t>
      </w:r>
      <w:r w:rsidR="00DA5A86">
        <w:rPr>
          <w:b/>
          <w:bCs/>
          <w:sz w:val="24"/>
          <w:szCs w:val="24"/>
        </w:rPr>
        <w:t xml:space="preserve"> onto a handheld GPS unit. </w:t>
      </w:r>
      <w:r w:rsidR="009513DB">
        <w:rPr>
          <w:b/>
          <w:bCs/>
          <w:sz w:val="24"/>
          <w:szCs w:val="24"/>
        </w:rPr>
        <w:t>Sample plot information recorded includes species</w:t>
      </w:r>
      <w:r w:rsidR="00A0266A">
        <w:rPr>
          <w:b/>
          <w:bCs/>
          <w:sz w:val="24"/>
          <w:szCs w:val="24"/>
        </w:rPr>
        <w:t>, DBH, basal area, volumes of BF,</w:t>
      </w:r>
      <w:r w:rsidR="0036349F">
        <w:rPr>
          <w:b/>
          <w:bCs/>
          <w:sz w:val="24"/>
          <w:szCs w:val="24"/>
        </w:rPr>
        <w:t xml:space="preserve"> and cords.</w:t>
      </w:r>
      <w:r w:rsidR="00C461AE">
        <w:rPr>
          <w:b/>
          <w:bCs/>
          <w:sz w:val="24"/>
          <w:szCs w:val="24"/>
        </w:rPr>
        <w:t xml:space="preserve"> </w:t>
      </w:r>
      <w:r w:rsidR="006A02AC">
        <w:rPr>
          <w:b/>
          <w:bCs/>
          <w:sz w:val="24"/>
          <w:szCs w:val="24"/>
        </w:rPr>
        <w:t xml:space="preserve">Smallest acceptable tip diameter </w:t>
      </w:r>
      <w:r w:rsidR="00C10AE3">
        <w:rPr>
          <w:b/>
          <w:bCs/>
          <w:sz w:val="24"/>
          <w:szCs w:val="24"/>
        </w:rPr>
        <w:t>was</w:t>
      </w:r>
      <w:r w:rsidR="006A02AC">
        <w:rPr>
          <w:b/>
          <w:bCs/>
          <w:sz w:val="24"/>
          <w:szCs w:val="24"/>
        </w:rPr>
        <w:t xml:space="preserve"> 8”. </w:t>
      </w:r>
      <w:r w:rsidR="008D4A04">
        <w:rPr>
          <w:b/>
          <w:bCs/>
          <w:sz w:val="24"/>
          <w:szCs w:val="24"/>
        </w:rPr>
        <w:t>The tip diameter</w:t>
      </w:r>
      <w:r w:rsidR="005278E6">
        <w:rPr>
          <w:b/>
          <w:bCs/>
          <w:sz w:val="24"/>
          <w:szCs w:val="24"/>
        </w:rPr>
        <w:t>,</w:t>
      </w:r>
      <w:r w:rsidR="008D4A04">
        <w:rPr>
          <w:b/>
          <w:bCs/>
          <w:sz w:val="24"/>
          <w:szCs w:val="24"/>
        </w:rPr>
        <w:t xml:space="preserve"> </w:t>
      </w:r>
      <w:r w:rsidR="00CE16DF">
        <w:rPr>
          <w:b/>
          <w:bCs/>
          <w:sz w:val="24"/>
          <w:szCs w:val="24"/>
        </w:rPr>
        <w:t>number of logs</w:t>
      </w:r>
      <w:r w:rsidR="005278E6">
        <w:rPr>
          <w:b/>
          <w:bCs/>
          <w:sz w:val="24"/>
          <w:szCs w:val="24"/>
        </w:rPr>
        <w:t xml:space="preserve">, and Diameter Breast </w:t>
      </w:r>
      <w:r w:rsidR="002E771C">
        <w:rPr>
          <w:b/>
          <w:bCs/>
          <w:sz w:val="24"/>
          <w:szCs w:val="24"/>
        </w:rPr>
        <w:t>Height (DBH) were used to compute board footage.</w:t>
      </w:r>
      <w:r w:rsidR="00C94BB7">
        <w:rPr>
          <w:b/>
          <w:bCs/>
          <w:sz w:val="24"/>
          <w:szCs w:val="24"/>
        </w:rPr>
        <w:t xml:space="preserve"> </w:t>
      </w:r>
      <w:r w:rsidR="00F85CC9">
        <w:rPr>
          <w:b/>
          <w:bCs/>
          <w:sz w:val="24"/>
          <w:szCs w:val="24"/>
        </w:rPr>
        <w:t>There are six timber stands within this forest.</w:t>
      </w:r>
    </w:p>
    <w:p w14:paraId="06D43C7A" w14:textId="1720BB10" w:rsidR="00D51D0B" w:rsidRDefault="00D51D0B" w:rsidP="007561C5">
      <w:pPr>
        <w:rPr>
          <w:b/>
          <w:bCs/>
          <w:sz w:val="24"/>
          <w:szCs w:val="24"/>
        </w:rPr>
      </w:pPr>
    </w:p>
    <w:p w14:paraId="496E2722" w14:textId="43A050A8" w:rsidR="00D96E47" w:rsidRDefault="009E30DE" w:rsidP="0017464F">
      <w:pPr>
        <w:jc w:val="center"/>
        <w:rPr>
          <w:b/>
          <w:bCs/>
          <w:sz w:val="24"/>
          <w:szCs w:val="24"/>
        </w:rPr>
      </w:pPr>
      <w:r>
        <w:rPr>
          <w:b/>
          <w:bCs/>
          <w:sz w:val="24"/>
          <w:szCs w:val="24"/>
        </w:rPr>
        <w:t>Stand #1</w:t>
      </w:r>
      <w:r w:rsidR="00202753">
        <w:rPr>
          <w:b/>
          <w:bCs/>
          <w:sz w:val="24"/>
          <w:szCs w:val="24"/>
        </w:rPr>
        <w:t xml:space="preserve"> (see appendix)</w:t>
      </w:r>
    </w:p>
    <w:p w14:paraId="1DCFFAB1" w14:textId="13FB43AF" w:rsidR="009E30DE" w:rsidRDefault="009E30DE" w:rsidP="009E30DE">
      <w:pPr>
        <w:rPr>
          <w:b/>
          <w:bCs/>
          <w:sz w:val="24"/>
          <w:szCs w:val="24"/>
        </w:rPr>
      </w:pPr>
      <w:r>
        <w:rPr>
          <w:b/>
          <w:bCs/>
          <w:sz w:val="24"/>
          <w:szCs w:val="24"/>
        </w:rPr>
        <w:t>This stand is mostly level to moderately sloping.</w:t>
      </w:r>
      <w:r w:rsidR="00AC44F0">
        <w:rPr>
          <w:b/>
          <w:bCs/>
          <w:sz w:val="24"/>
          <w:szCs w:val="24"/>
        </w:rPr>
        <w:t xml:space="preserve"> The trees are predominantly white pine</w:t>
      </w:r>
      <w:r w:rsidR="00DF535F">
        <w:rPr>
          <w:b/>
          <w:bCs/>
          <w:sz w:val="24"/>
          <w:szCs w:val="24"/>
        </w:rPr>
        <w:t>, with a mix of red pine, hemlock, red maple</w:t>
      </w:r>
      <w:r w:rsidR="0009650B">
        <w:rPr>
          <w:b/>
          <w:bCs/>
          <w:sz w:val="24"/>
          <w:szCs w:val="24"/>
        </w:rPr>
        <w:t>, and red oak. There are 31.1 acres in this stand</w:t>
      </w:r>
      <w:r w:rsidR="008313A8">
        <w:rPr>
          <w:b/>
          <w:bCs/>
          <w:sz w:val="24"/>
          <w:szCs w:val="24"/>
        </w:rPr>
        <w:t>. Sample plot numbers</w:t>
      </w:r>
      <w:r w:rsidR="007761BB">
        <w:rPr>
          <w:b/>
          <w:bCs/>
          <w:sz w:val="24"/>
          <w:szCs w:val="24"/>
        </w:rPr>
        <w:t xml:space="preserve"> from GPS layout</w:t>
      </w:r>
      <w:r w:rsidR="008313A8">
        <w:rPr>
          <w:b/>
          <w:bCs/>
          <w:sz w:val="24"/>
          <w:szCs w:val="24"/>
        </w:rPr>
        <w:t xml:space="preserve"> are</w:t>
      </w:r>
      <w:r w:rsidR="00E96224">
        <w:rPr>
          <w:b/>
          <w:bCs/>
          <w:sz w:val="24"/>
          <w:szCs w:val="24"/>
        </w:rPr>
        <w:t xml:space="preserve"> 14, 15, 16, 17, 18, 19, 20, 21, 22, 23, 35, 36, 37, 38, 39, 40, 53</w:t>
      </w:r>
      <w:r w:rsidR="00202753">
        <w:rPr>
          <w:b/>
          <w:bCs/>
          <w:sz w:val="24"/>
          <w:szCs w:val="24"/>
        </w:rPr>
        <w:t>.</w:t>
      </w:r>
    </w:p>
    <w:p w14:paraId="3EF9CFE5" w14:textId="3229D4D5" w:rsidR="00202753" w:rsidRDefault="00202753" w:rsidP="009E30DE">
      <w:pPr>
        <w:rPr>
          <w:b/>
          <w:bCs/>
          <w:sz w:val="24"/>
          <w:szCs w:val="24"/>
        </w:rPr>
      </w:pPr>
      <w:r>
        <w:rPr>
          <w:b/>
          <w:bCs/>
          <w:sz w:val="24"/>
          <w:szCs w:val="24"/>
        </w:rPr>
        <w:t>Average tree diameter in this stand is as follows:</w:t>
      </w:r>
    </w:p>
    <w:p w14:paraId="09D6CD91" w14:textId="4F57AAA5" w:rsidR="005A0703" w:rsidRDefault="005A0703" w:rsidP="005A0703">
      <w:pPr>
        <w:pStyle w:val="ListParagraph"/>
        <w:numPr>
          <w:ilvl w:val="0"/>
          <w:numId w:val="3"/>
        </w:numPr>
        <w:rPr>
          <w:b/>
          <w:bCs/>
          <w:sz w:val="24"/>
          <w:szCs w:val="24"/>
        </w:rPr>
      </w:pPr>
      <w:r>
        <w:rPr>
          <w:b/>
          <w:bCs/>
          <w:sz w:val="24"/>
          <w:szCs w:val="24"/>
        </w:rPr>
        <w:t>White pine - 17”</w:t>
      </w:r>
    </w:p>
    <w:p w14:paraId="5AFA2459" w14:textId="418A62D2" w:rsidR="005A0703" w:rsidRDefault="005E06BA" w:rsidP="005A0703">
      <w:pPr>
        <w:pStyle w:val="ListParagraph"/>
        <w:numPr>
          <w:ilvl w:val="0"/>
          <w:numId w:val="3"/>
        </w:numPr>
        <w:rPr>
          <w:b/>
          <w:bCs/>
          <w:sz w:val="24"/>
          <w:szCs w:val="24"/>
        </w:rPr>
      </w:pPr>
      <w:r>
        <w:rPr>
          <w:b/>
          <w:bCs/>
          <w:sz w:val="24"/>
          <w:szCs w:val="24"/>
        </w:rPr>
        <w:t xml:space="preserve">Red pine- </w:t>
      </w:r>
      <w:r w:rsidR="00F20C95">
        <w:rPr>
          <w:b/>
          <w:bCs/>
          <w:sz w:val="24"/>
          <w:szCs w:val="24"/>
        </w:rPr>
        <w:t>15”</w:t>
      </w:r>
    </w:p>
    <w:p w14:paraId="74FDE169" w14:textId="0222322B" w:rsidR="00F20C95" w:rsidRDefault="00F20C95" w:rsidP="005A0703">
      <w:pPr>
        <w:pStyle w:val="ListParagraph"/>
        <w:numPr>
          <w:ilvl w:val="0"/>
          <w:numId w:val="3"/>
        </w:numPr>
        <w:rPr>
          <w:b/>
          <w:bCs/>
          <w:sz w:val="24"/>
          <w:szCs w:val="24"/>
        </w:rPr>
      </w:pPr>
      <w:r>
        <w:rPr>
          <w:b/>
          <w:bCs/>
          <w:sz w:val="24"/>
          <w:szCs w:val="24"/>
        </w:rPr>
        <w:t>Eastern hemlock- 10”</w:t>
      </w:r>
    </w:p>
    <w:p w14:paraId="74EB5D68" w14:textId="6ECE0211" w:rsidR="00F20C95" w:rsidRDefault="00F20C95" w:rsidP="005A0703">
      <w:pPr>
        <w:pStyle w:val="ListParagraph"/>
        <w:numPr>
          <w:ilvl w:val="0"/>
          <w:numId w:val="3"/>
        </w:numPr>
        <w:rPr>
          <w:b/>
          <w:bCs/>
          <w:sz w:val="24"/>
          <w:szCs w:val="24"/>
        </w:rPr>
      </w:pPr>
      <w:r>
        <w:rPr>
          <w:b/>
          <w:bCs/>
          <w:sz w:val="24"/>
          <w:szCs w:val="24"/>
        </w:rPr>
        <w:t>Red maple- 8”</w:t>
      </w:r>
    </w:p>
    <w:p w14:paraId="70322721" w14:textId="16F7BFC6" w:rsidR="00F20C95" w:rsidRDefault="00E03F7B" w:rsidP="005A0703">
      <w:pPr>
        <w:pStyle w:val="ListParagraph"/>
        <w:numPr>
          <w:ilvl w:val="0"/>
          <w:numId w:val="3"/>
        </w:numPr>
        <w:rPr>
          <w:b/>
          <w:bCs/>
          <w:sz w:val="24"/>
          <w:szCs w:val="24"/>
        </w:rPr>
      </w:pPr>
      <w:r>
        <w:rPr>
          <w:b/>
          <w:bCs/>
          <w:sz w:val="24"/>
          <w:szCs w:val="24"/>
        </w:rPr>
        <w:t>Red oak- 7”</w:t>
      </w:r>
    </w:p>
    <w:p w14:paraId="5EE67C44" w14:textId="6BF8B29E" w:rsidR="00164285" w:rsidRDefault="00CF462A" w:rsidP="00164285">
      <w:pPr>
        <w:rPr>
          <w:b/>
          <w:bCs/>
          <w:sz w:val="24"/>
          <w:szCs w:val="24"/>
        </w:rPr>
      </w:pPr>
      <w:r>
        <w:rPr>
          <w:b/>
          <w:bCs/>
          <w:sz w:val="24"/>
          <w:szCs w:val="24"/>
        </w:rPr>
        <w:t>Basal</w:t>
      </w:r>
      <w:r w:rsidR="00AC0E20">
        <w:rPr>
          <w:b/>
          <w:bCs/>
          <w:sz w:val="24"/>
          <w:szCs w:val="24"/>
        </w:rPr>
        <w:t xml:space="preserve"> area average per acre:</w:t>
      </w:r>
    </w:p>
    <w:p w14:paraId="0D7D26DB" w14:textId="4B2C90BD" w:rsidR="00056DB4" w:rsidRDefault="00056DB4" w:rsidP="00056DB4">
      <w:pPr>
        <w:pStyle w:val="ListParagraph"/>
        <w:numPr>
          <w:ilvl w:val="0"/>
          <w:numId w:val="4"/>
        </w:numPr>
        <w:rPr>
          <w:b/>
          <w:bCs/>
          <w:sz w:val="24"/>
          <w:szCs w:val="24"/>
        </w:rPr>
      </w:pPr>
      <w:r>
        <w:rPr>
          <w:b/>
          <w:bCs/>
          <w:sz w:val="24"/>
          <w:szCs w:val="24"/>
        </w:rPr>
        <w:t>White pine- 93 per acre</w:t>
      </w:r>
    </w:p>
    <w:p w14:paraId="07B9880B" w14:textId="7997BBEC" w:rsidR="00C4617A" w:rsidRDefault="00C4617A" w:rsidP="00056DB4">
      <w:pPr>
        <w:pStyle w:val="ListParagraph"/>
        <w:numPr>
          <w:ilvl w:val="0"/>
          <w:numId w:val="4"/>
        </w:numPr>
        <w:rPr>
          <w:b/>
          <w:bCs/>
          <w:sz w:val="24"/>
          <w:szCs w:val="24"/>
        </w:rPr>
      </w:pPr>
      <w:r>
        <w:rPr>
          <w:b/>
          <w:bCs/>
          <w:sz w:val="24"/>
          <w:szCs w:val="24"/>
        </w:rPr>
        <w:t>Red pine- 38</w:t>
      </w:r>
    </w:p>
    <w:p w14:paraId="4D114EBC" w14:textId="561B0E10" w:rsidR="00C4617A" w:rsidRDefault="00C4617A" w:rsidP="00056DB4">
      <w:pPr>
        <w:pStyle w:val="ListParagraph"/>
        <w:numPr>
          <w:ilvl w:val="0"/>
          <w:numId w:val="4"/>
        </w:numPr>
        <w:rPr>
          <w:b/>
          <w:bCs/>
          <w:sz w:val="24"/>
          <w:szCs w:val="24"/>
        </w:rPr>
      </w:pPr>
      <w:r>
        <w:rPr>
          <w:b/>
          <w:bCs/>
          <w:sz w:val="24"/>
          <w:szCs w:val="24"/>
        </w:rPr>
        <w:t>Eastern hemlock- 26</w:t>
      </w:r>
    </w:p>
    <w:p w14:paraId="66F75CFE" w14:textId="2F3B1ECE" w:rsidR="00C4617A" w:rsidRDefault="004C2D40" w:rsidP="00056DB4">
      <w:pPr>
        <w:pStyle w:val="ListParagraph"/>
        <w:numPr>
          <w:ilvl w:val="0"/>
          <w:numId w:val="4"/>
        </w:numPr>
        <w:rPr>
          <w:b/>
          <w:bCs/>
          <w:sz w:val="24"/>
          <w:szCs w:val="24"/>
        </w:rPr>
      </w:pPr>
      <w:r>
        <w:rPr>
          <w:b/>
          <w:bCs/>
          <w:sz w:val="24"/>
          <w:szCs w:val="24"/>
        </w:rPr>
        <w:t>Red maple- 15</w:t>
      </w:r>
    </w:p>
    <w:p w14:paraId="0A199BC2" w14:textId="5E93A5FB" w:rsidR="004C2D40" w:rsidRDefault="004C2D40" w:rsidP="00056DB4">
      <w:pPr>
        <w:pStyle w:val="ListParagraph"/>
        <w:numPr>
          <w:ilvl w:val="0"/>
          <w:numId w:val="4"/>
        </w:numPr>
        <w:rPr>
          <w:b/>
          <w:bCs/>
          <w:sz w:val="24"/>
          <w:szCs w:val="24"/>
        </w:rPr>
      </w:pPr>
      <w:r>
        <w:rPr>
          <w:b/>
          <w:bCs/>
          <w:sz w:val="24"/>
          <w:szCs w:val="24"/>
        </w:rPr>
        <w:t>Red oak- 9</w:t>
      </w:r>
    </w:p>
    <w:p w14:paraId="61536E64" w14:textId="17F05D2E" w:rsidR="004C2D40" w:rsidRDefault="00FF5205" w:rsidP="00FF5205">
      <w:pPr>
        <w:rPr>
          <w:b/>
          <w:bCs/>
          <w:sz w:val="24"/>
          <w:szCs w:val="24"/>
        </w:rPr>
      </w:pPr>
      <w:r>
        <w:rPr>
          <w:b/>
          <w:bCs/>
          <w:sz w:val="24"/>
          <w:szCs w:val="24"/>
        </w:rPr>
        <w:t>The total basal area of all species</w:t>
      </w:r>
      <w:r w:rsidR="00A65C94">
        <w:rPr>
          <w:b/>
          <w:bCs/>
          <w:sz w:val="24"/>
          <w:szCs w:val="24"/>
        </w:rPr>
        <w:t xml:space="preserve"> is 181</w:t>
      </w:r>
      <w:r w:rsidR="002B3FE9">
        <w:rPr>
          <w:b/>
          <w:bCs/>
          <w:sz w:val="24"/>
          <w:szCs w:val="24"/>
        </w:rPr>
        <w:t xml:space="preserve"> </w:t>
      </w:r>
      <w:r w:rsidR="00A65C94">
        <w:rPr>
          <w:b/>
          <w:bCs/>
          <w:sz w:val="24"/>
          <w:szCs w:val="24"/>
        </w:rPr>
        <w:t>square feet per acre.</w:t>
      </w:r>
    </w:p>
    <w:p w14:paraId="20015FB6" w14:textId="1F0BDDA8" w:rsidR="00A65C94" w:rsidRDefault="00A65C94" w:rsidP="00FF5205">
      <w:pPr>
        <w:rPr>
          <w:b/>
          <w:bCs/>
          <w:sz w:val="24"/>
          <w:szCs w:val="24"/>
        </w:rPr>
      </w:pPr>
    </w:p>
    <w:p w14:paraId="25434A2D" w14:textId="03EB25F1" w:rsidR="00205082" w:rsidRDefault="00205082" w:rsidP="00FF5205">
      <w:pPr>
        <w:rPr>
          <w:b/>
          <w:bCs/>
          <w:sz w:val="24"/>
          <w:szCs w:val="24"/>
        </w:rPr>
      </w:pPr>
      <w:r>
        <w:rPr>
          <w:b/>
          <w:bCs/>
          <w:sz w:val="24"/>
          <w:szCs w:val="24"/>
        </w:rPr>
        <w:t>Trees per acre</w:t>
      </w:r>
      <w:r w:rsidR="003D6D49">
        <w:rPr>
          <w:b/>
          <w:bCs/>
          <w:sz w:val="24"/>
          <w:szCs w:val="24"/>
        </w:rPr>
        <w:t xml:space="preserve"> average in stand #1:</w:t>
      </w:r>
    </w:p>
    <w:p w14:paraId="6F1B4C70" w14:textId="12424C7E" w:rsidR="003D6D49" w:rsidRDefault="003D6D49" w:rsidP="003D6D49">
      <w:pPr>
        <w:pStyle w:val="ListParagraph"/>
        <w:numPr>
          <w:ilvl w:val="0"/>
          <w:numId w:val="5"/>
        </w:numPr>
        <w:rPr>
          <w:b/>
          <w:bCs/>
          <w:sz w:val="24"/>
          <w:szCs w:val="24"/>
        </w:rPr>
      </w:pPr>
      <w:r>
        <w:rPr>
          <w:b/>
          <w:bCs/>
          <w:sz w:val="24"/>
          <w:szCs w:val="24"/>
        </w:rPr>
        <w:t xml:space="preserve">White pine- </w:t>
      </w:r>
      <w:r w:rsidR="00B67B34">
        <w:rPr>
          <w:b/>
          <w:bCs/>
          <w:sz w:val="24"/>
          <w:szCs w:val="24"/>
        </w:rPr>
        <w:t>66 per acre</w:t>
      </w:r>
    </w:p>
    <w:p w14:paraId="147D3B84" w14:textId="7ADE6EF0" w:rsidR="00B67B34" w:rsidRDefault="00B67B34" w:rsidP="003D6D49">
      <w:pPr>
        <w:pStyle w:val="ListParagraph"/>
        <w:numPr>
          <w:ilvl w:val="0"/>
          <w:numId w:val="5"/>
        </w:numPr>
        <w:rPr>
          <w:b/>
          <w:bCs/>
          <w:sz w:val="24"/>
          <w:szCs w:val="24"/>
        </w:rPr>
      </w:pPr>
      <w:r>
        <w:rPr>
          <w:b/>
          <w:bCs/>
          <w:sz w:val="24"/>
          <w:szCs w:val="24"/>
        </w:rPr>
        <w:t>Red pine- 34</w:t>
      </w:r>
    </w:p>
    <w:p w14:paraId="4252ED17" w14:textId="0A86BA79" w:rsidR="00B67B34" w:rsidRDefault="00B67B34" w:rsidP="003D6D49">
      <w:pPr>
        <w:pStyle w:val="ListParagraph"/>
        <w:numPr>
          <w:ilvl w:val="0"/>
          <w:numId w:val="5"/>
        </w:numPr>
        <w:rPr>
          <w:b/>
          <w:bCs/>
          <w:sz w:val="24"/>
          <w:szCs w:val="24"/>
        </w:rPr>
      </w:pPr>
      <w:r>
        <w:rPr>
          <w:b/>
          <w:bCs/>
          <w:sz w:val="24"/>
          <w:szCs w:val="24"/>
        </w:rPr>
        <w:lastRenderedPageBreak/>
        <w:t>Eastern hemlock- 42</w:t>
      </w:r>
    </w:p>
    <w:p w14:paraId="6DAC6F5F" w14:textId="751F2751" w:rsidR="002E0F49" w:rsidRDefault="0088028C" w:rsidP="003D6D49">
      <w:pPr>
        <w:pStyle w:val="ListParagraph"/>
        <w:numPr>
          <w:ilvl w:val="0"/>
          <w:numId w:val="5"/>
        </w:numPr>
        <w:rPr>
          <w:b/>
          <w:bCs/>
          <w:sz w:val="24"/>
          <w:szCs w:val="24"/>
        </w:rPr>
      </w:pPr>
      <w:r>
        <w:rPr>
          <w:b/>
          <w:bCs/>
          <w:sz w:val="24"/>
          <w:szCs w:val="24"/>
        </w:rPr>
        <w:t xml:space="preserve">Red maple- </w:t>
      </w:r>
      <w:r w:rsidR="00FB467F">
        <w:rPr>
          <w:b/>
          <w:bCs/>
          <w:sz w:val="24"/>
          <w:szCs w:val="24"/>
        </w:rPr>
        <w:t>32</w:t>
      </w:r>
    </w:p>
    <w:p w14:paraId="47343DC5" w14:textId="5D7833E8" w:rsidR="00FB467F" w:rsidRDefault="00FB467F" w:rsidP="003D6D49">
      <w:pPr>
        <w:pStyle w:val="ListParagraph"/>
        <w:numPr>
          <w:ilvl w:val="0"/>
          <w:numId w:val="5"/>
        </w:numPr>
        <w:rPr>
          <w:b/>
          <w:bCs/>
          <w:sz w:val="24"/>
          <w:szCs w:val="24"/>
        </w:rPr>
      </w:pPr>
      <w:r>
        <w:rPr>
          <w:b/>
          <w:bCs/>
          <w:sz w:val="24"/>
          <w:szCs w:val="24"/>
        </w:rPr>
        <w:t>Red oak- 22</w:t>
      </w:r>
    </w:p>
    <w:p w14:paraId="676C4616" w14:textId="6B72388D" w:rsidR="00FB467F" w:rsidRPr="00FB467F" w:rsidRDefault="00FB467F" w:rsidP="00FB467F">
      <w:pPr>
        <w:rPr>
          <w:b/>
          <w:bCs/>
          <w:sz w:val="24"/>
          <w:szCs w:val="24"/>
        </w:rPr>
      </w:pPr>
      <w:r>
        <w:rPr>
          <w:b/>
          <w:bCs/>
          <w:sz w:val="24"/>
          <w:szCs w:val="24"/>
        </w:rPr>
        <w:t>Total average per acre is 147</w:t>
      </w:r>
      <w:r w:rsidR="002B3FE9">
        <w:rPr>
          <w:b/>
          <w:bCs/>
          <w:sz w:val="24"/>
          <w:szCs w:val="24"/>
        </w:rPr>
        <w:t xml:space="preserve"> trees.</w:t>
      </w:r>
    </w:p>
    <w:p w14:paraId="0200C5A0" w14:textId="4E998C11" w:rsidR="00482484" w:rsidRDefault="00482484" w:rsidP="008A169B">
      <w:pPr>
        <w:rPr>
          <w:sz w:val="24"/>
          <w:szCs w:val="24"/>
        </w:rPr>
      </w:pPr>
    </w:p>
    <w:p w14:paraId="739F4ED1" w14:textId="11C04817" w:rsidR="00BB0910" w:rsidRDefault="00BB0910" w:rsidP="008A169B">
      <w:pPr>
        <w:rPr>
          <w:b/>
          <w:bCs/>
          <w:sz w:val="24"/>
          <w:szCs w:val="24"/>
        </w:rPr>
      </w:pPr>
      <w:r w:rsidRPr="00BB0910">
        <w:rPr>
          <w:b/>
          <w:bCs/>
          <w:sz w:val="24"/>
          <w:szCs w:val="24"/>
        </w:rPr>
        <w:t xml:space="preserve">Estimated </w:t>
      </w:r>
      <w:r w:rsidR="00A14FB8">
        <w:rPr>
          <w:b/>
          <w:bCs/>
          <w:sz w:val="24"/>
          <w:szCs w:val="24"/>
        </w:rPr>
        <w:t xml:space="preserve">cordwood </w:t>
      </w:r>
      <w:r w:rsidRPr="00BB0910">
        <w:rPr>
          <w:b/>
          <w:bCs/>
          <w:sz w:val="24"/>
          <w:szCs w:val="24"/>
        </w:rPr>
        <w:t>volume in stand #1</w:t>
      </w:r>
      <w:r w:rsidR="006D7052">
        <w:rPr>
          <w:b/>
          <w:bCs/>
          <w:sz w:val="24"/>
          <w:szCs w:val="24"/>
        </w:rPr>
        <w:t>:</w:t>
      </w:r>
    </w:p>
    <w:p w14:paraId="7764246C" w14:textId="40F1DBF4" w:rsidR="006D7052" w:rsidRDefault="006D7052" w:rsidP="008A169B">
      <w:pPr>
        <w:rPr>
          <w:b/>
          <w:bCs/>
          <w:sz w:val="24"/>
          <w:szCs w:val="24"/>
        </w:rPr>
      </w:pPr>
      <w:r>
        <w:rPr>
          <w:b/>
          <w:bCs/>
          <w:sz w:val="24"/>
          <w:szCs w:val="24"/>
        </w:rPr>
        <w:t xml:space="preserve">Hardwood- 123 </w:t>
      </w:r>
      <w:r w:rsidR="00945BAF">
        <w:rPr>
          <w:b/>
          <w:bCs/>
          <w:sz w:val="24"/>
          <w:szCs w:val="24"/>
        </w:rPr>
        <w:t>cords</w:t>
      </w:r>
    </w:p>
    <w:p w14:paraId="6198FD7D" w14:textId="4A8472B4" w:rsidR="006D7052" w:rsidRDefault="006D7052" w:rsidP="008A169B">
      <w:pPr>
        <w:rPr>
          <w:b/>
          <w:bCs/>
          <w:sz w:val="24"/>
          <w:szCs w:val="24"/>
        </w:rPr>
      </w:pPr>
      <w:r>
        <w:rPr>
          <w:b/>
          <w:bCs/>
          <w:sz w:val="24"/>
          <w:szCs w:val="24"/>
        </w:rPr>
        <w:t xml:space="preserve">Softwood- 182 </w:t>
      </w:r>
      <w:r w:rsidR="00945BAF">
        <w:rPr>
          <w:b/>
          <w:bCs/>
          <w:sz w:val="24"/>
          <w:szCs w:val="24"/>
        </w:rPr>
        <w:t>cords</w:t>
      </w:r>
    </w:p>
    <w:p w14:paraId="7D71FAA5" w14:textId="4ACF7352" w:rsidR="006D7052" w:rsidRDefault="006D7052" w:rsidP="008A169B">
      <w:pPr>
        <w:rPr>
          <w:b/>
          <w:bCs/>
          <w:sz w:val="24"/>
          <w:szCs w:val="24"/>
        </w:rPr>
      </w:pPr>
    </w:p>
    <w:p w14:paraId="1387E3E3" w14:textId="29E84C57" w:rsidR="00E215F3" w:rsidRDefault="00E215F3" w:rsidP="008A169B">
      <w:pPr>
        <w:rPr>
          <w:b/>
          <w:bCs/>
          <w:sz w:val="24"/>
          <w:szCs w:val="24"/>
        </w:rPr>
      </w:pPr>
      <w:r>
        <w:rPr>
          <w:b/>
          <w:bCs/>
          <w:sz w:val="24"/>
          <w:szCs w:val="24"/>
        </w:rPr>
        <w:t>Estimated lumber board footage in stand #1:</w:t>
      </w:r>
    </w:p>
    <w:p w14:paraId="4FC576E7" w14:textId="0C348566" w:rsidR="00E215F3" w:rsidRDefault="00E215F3" w:rsidP="00E215F3">
      <w:pPr>
        <w:pStyle w:val="ListParagraph"/>
        <w:numPr>
          <w:ilvl w:val="0"/>
          <w:numId w:val="6"/>
        </w:numPr>
        <w:rPr>
          <w:b/>
          <w:bCs/>
          <w:sz w:val="24"/>
          <w:szCs w:val="24"/>
        </w:rPr>
      </w:pPr>
      <w:r>
        <w:rPr>
          <w:b/>
          <w:bCs/>
          <w:sz w:val="24"/>
          <w:szCs w:val="24"/>
        </w:rPr>
        <w:t xml:space="preserve">White pine- </w:t>
      </w:r>
      <w:r w:rsidR="00F6702D">
        <w:rPr>
          <w:b/>
          <w:bCs/>
          <w:sz w:val="24"/>
          <w:szCs w:val="24"/>
        </w:rPr>
        <w:t>423,636 BF</w:t>
      </w:r>
    </w:p>
    <w:p w14:paraId="55EE4630" w14:textId="6BFED115" w:rsidR="00F6702D" w:rsidRDefault="00F6702D" w:rsidP="00E215F3">
      <w:pPr>
        <w:pStyle w:val="ListParagraph"/>
        <w:numPr>
          <w:ilvl w:val="0"/>
          <w:numId w:val="6"/>
        </w:numPr>
        <w:rPr>
          <w:b/>
          <w:bCs/>
          <w:sz w:val="24"/>
          <w:szCs w:val="24"/>
        </w:rPr>
      </w:pPr>
      <w:r>
        <w:rPr>
          <w:b/>
          <w:bCs/>
          <w:sz w:val="24"/>
          <w:szCs w:val="24"/>
        </w:rPr>
        <w:t>Red pine- 4</w:t>
      </w:r>
      <w:r w:rsidR="009F2677">
        <w:rPr>
          <w:b/>
          <w:bCs/>
          <w:sz w:val="24"/>
          <w:szCs w:val="24"/>
        </w:rPr>
        <w:t>6,265 BF</w:t>
      </w:r>
    </w:p>
    <w:p w14:paraId="29A7FBC1" w14:textId="752395F8" w:rsidR="009F2677" w:rsidRDefault="009F2677" w:rsidP="00E215F3">
      <w:pPr>
        <w:pStyle w:val="ListParagraph"/>
        <w:numPr>
          <w:ilvl w:val="0"/>
          <w:numId w:val="6"/>
        </w:numPr>
        <w:rPr>
          <w:b/>
          <w:bCs/>
          <w:sz w:val="24"/>
          <w:szCs w:val="24"/>
        </w:rPr>
      </w:pPr>
      <w:r>
        <w:rPr>
          <w:b/>
          <w:bCs/>
          <w:sz w:val="24"/>
          <w:szCs w:val="24"/>
        </w:rPr>
        <w:t>Eastern hemlock- 31,850 BF</w:t>
      </w:r>
    </w:p>
    <w:p w14:paraId="713D3B09" w14:textId="41182DE8" w:rsidR="0001625A" w:rsidRDefault="0001625A" w:rsidP="00E215F3">
      <w:pPr>
        <w:pStyle w:val="ListParagraph"/>
        <w:numPr>
          <w:ilvl w:val="0"/>
          <w:numId w:val="6"/>
        </w:numPr>
        <w:rPr>
          <w:b/>
          <w:bCs/>
          <w:sz w:val="24"/>
          <w:szCs w:val="24"/>
        </w:rPr>
      </w:pPr>
      <w:r>
        <w:rPr>
          <w:b/>
          <w:bCs/>
          <w:sz w:val="24"/>
          <w:szCs w:val="24"/>
        </w:rPr>
        <w:t>Red maple- 11,891 BF</w:t>
      </w:r>
    </w:p>
    <w:p w14:paraId="57A60668" w14:textId="79CAC394" w:rsidR="0001625A" w:rsidRDefault="0001625A" w:rsidP="00E215F3">
      <w:pPr>
        <w:pStyle w:val="ListParagraph"/>
        <w:numPr>
          <w:ilvl w:val="0"/>
          <w:numId w:val="6"/>
        </w:numPr>
        <w:rPr>
          <w:b/>
          <w:bCs/>
          <w:sz w:val="24"/>
          <w:szCs w:val="24"/>
        </w:rPr>
      </w:pPr>
      <w:r>
        <w:rPr>
          <w:b/>
          <w:bCs/>
          <w:sz w:val="24"/>
          <w:szCs w:val="24"/>
        </w:rPr>
        <w:t>Red oak- 640 BF</w:t>
      </w:r>
    </w:p>
    <w:p w14:paraId="72BDFA8D" w14:textId="2BE11260" w:rsidR="0001625A" w:rsidRDefault="0001625A" w:rsidP="008B6445">
      <w:pPr>
        <w:ind w:left="360"/>
        <w:rPr>
          <w:b/>
          <w:bCs/>
          <w:sz w:val="24"/>
          <w:szCs w:val="24"/>
        </w:rPr>
      </w:pPr>
    </w:p>
    <w:p w14:paraId="748AB0C2" w14:textId="26E1C20A" w:rsidR="008B6445" w:rsidRDefault="008B6445" w:rsidP="008B6445">
      <w:pPr>
        <w:ind w:left="360"/>
        <w:jc w:val="center"/>
        <w:rPr>
          <w:b/>
          <w:bCs/>
          <w:sz w:val="24"/>
          <w:szCs w:val="24"/>
        </w:rPr>
      </w:pPr>
      <w:r>
        <w:rPr>
          <w:b/>
          <w:bCs/>
          <w:sz w:val="24"/>
          <w:szCs w:val="24"/>
        </w:rPr>
        <w:t>S</w:t>
      </w:r>
      <w:r w:rsidR="00D256E7">
        <w:rPr>
          <w:b/>
          <w:bCs/>
          <w:sz w:val="24"/>
          <w:szCs w:val="24"/>
        </w:rPr>
        <w:t>tand #2 (see appendix)</w:t>
      </w:r>
    </w:p>
    <w:p w14:paraId="3DDDC037" w14:textId="7F23DBDD" w:rsidR="00D256E7" w:rsidRDefault="00D256E7" w:rsidP="00D256E7">
      <w:pPr>
        <w:ind w:left="360"/>
        <w:rPr>
          <w:b/>
          <w:bCs/>
          <w:sz w:val="24"/>
          <w:szCs w:val="24"/>
        </w:rPr>
      </w:pPr>
    </w:p>
    <w:p w14:paraId="41AF9CD9" w14:textId="0250EB09" w:rsidR="00D723C5" w:rsidRDefault="00D256E7" w:rsidP="00D723C5">
      <w:pPr>
        <w:ind w:left="360"/>
        <w:rPr>
          <w:b/>
          <w:bCs/>
          <w:sz w:val="24"/>
          <w:szCs w:val="24"/>
        </w:rPr>
      </w:pPr>
      <w:r>
        <w:rPr>
          <w:b/>
          <w:bCs/>
          <w:sz w:val="24"/>
          <w:szCs w:val="24"/>
        </w:rPr>
        <w:t xml:space="preserve">Stand #2 is an early successional forest </w:t>
      </w:r>
      <w:r w:rsidR="00674E17">
        <w:rPr>
          <w:b/>
          <w:bCs/>
          <w:sz w:val="24"/>
          <w:szCs w:val="24"/>
        </w:rPr>
        <w:t>co</w:t>
      </w:r>
      <w:r w:rsidR="00341E49">
        <w:rPr>
          <w:b/>
          <w:bCs/>
          <w:sz w:val="24"/>
          <w:szCs w:val="24"/>
        </w:rPr>
        <w:t>mprises</w:t>
      </w:r>
      <w:r w:rsidR="00674E17">
        <w:rPr>
          <w:b/>
          <w:bCs/>
          <w:sz w:val="24"/>
          <w:szCs w:val="24"/>
        </w:rPr>
        <w:t xml:space="preserve"> mostly eastern white pine saplings.</w:t>
      </w:r>
      <w:r w:rsidR="00D723C5">
        <w:rPr>
          <w:b/>
          <w:bCs/>
          <w:sz w:val="24"/>
          <w:szCs w:val="24"/>
        </w:rPr>
        <w:t xml:space="preserve"> The overstory is made up </w:t>
      </w:r>
      <w:r w:rsidR="00245B4C">
        <w:rPr>
          <w:b/>
          <w:bCs/>
          <w:sz w:val="24"/>
          <w:szCs w:val="24"/>
        </w:rPr>
        <w:t>of eastern</w:t>
      </w:r>
      <w:r w:rsidR="00341E49">
        <w:rPr>
          <w:b/>
          <w:bCs/>
          <w:sz w:val="24"/>
          <w:szCs w:val="24"/>
        </w:rPr>
        <w:t xml:space="preserve"> white</w:t>
      </w:r>
      <w:r w:rsidR="00245B4C">
        <w:rPr>
          <w:b/>
          <w:bCs/>
          <w:sz w:val="24"/>
          <w:szCs w:val="24"/>
        </w:rPr>
        <w:t xml:space="preserve"> pine as a seed source. The other components are</w:t>
      </w:r>
      <w:r w:rsidR="002A69C9">
        <w:rPr>
          <w:b/>
          <w:bCs/>
          <w:sz w:val="24"/>
          <w:szCs w:val="24"/>
        </w:rPr>
        <w:t xml:space="preserve"> seedling and sapling sized eastern hemlock</w:t>
      </w:r>
      <w:r w:rsidR="00DA7AA8">
        <w:rPr>
          <w:b/>
          <w:bCs/>
          <w:sz w:val="24"/>
          <w:szCs w:val="24"/>
        </w:rPr>
        <w:t xml:space="preserve"> that are very dense. There is a mixed hardwood component</w:t>
      </w:r>
      <w:r w:rsidR="00BB246E">
        <w:rPr>
          <w:b/>
          <w:bCs/>
          <w:sz w:val="24"/>
          <w:szCs w:val="24"/>
        </w:rPr>
        <w:t xml:space="preserve"> of red oak</w:t>
      </w:r>
      <w:r w:rsidR="00686DA2">
        <w:rPr>
          <w:b/>
          <w:bCs/>
          <w:sz w:val="24"/>
          <w:szCs w:val="24"/>
        </w:rPr>
        <w:t xml:space="preserve"> and red maple.</w:t>
      </w:r>
      <w:r w:rsidR="00756F12">
        <w:rPr>
          <w:b/>
          <w:bCs/>
          <w:sz w:val="24"/>
          <w:szCs w:val="24"/>
        </w:rPr>
        <w:t xml:space="preserve"> The size of this stand is 26.5 acres. Sample plots </w:t>
      </w:r>
      <w:r w:rsidR="005B5F02">
        <w:rPr>
          <w:b/>
          <w:bCs/>
          <w:sz w:val="24"/>
          <w:szCs w:val="24"/>
        </w:rPr>
        <w:t>from GPS layout</w:t>
      </w:r>
      <w:r w:rsidR="00E24B98">
        <w:rPr>
          <w:b/>
          <w:bCs/>
          <w:sz w:val="24"/>
          <w:szCs w:val="24"/>
        </w:rPr>
        <w:t xml:space="preserve"> are 12, 13, 24, 25, 26, 32, 34</w:t>
      </w:r>
      <w:r w:rsidR="006467A4">
        <w:rPr>
          <w:b/>
          <w:bCs/>
          <w:sz w:val="24"/>
          <w:szCs w:val="24"/>
        </w:rPr>
        <w:t>.</w:t>
      </w:r>
    </w:p>
    <w:p w14:paraId="1E1F896A" w14:textId="4332F196" w:rsidR="00F50E07" w:rsidRDefault="00360283" w:rsidP="00360283">
      <w:pPr>
        <w:ind w:left="360"/>
        <w:rPr>
          <w:b/>
          <w:bCs/>
          <w:sz w:val="24"/>
          <w:szCs w:val="24"/>
        </w:rPr>
      </w:pPr>
      <w:r>
        <w:rPr>
          <w:b/>
          <w:bCs/>
          <w:sz w:val="24"/>
          <w:szCs w:val="24"/>
        </w:rPr>
        <w:t>Average tree diamete</w:t>
      </w:r>
      <w:r w:rsidR="00F86707">
        <w:rPr>
          <w:b/>
          <w:bCs/>
          <w:sz w:val="24"/>
          <w:szCs w:val="24"/>
        </w:rPr>
        <w:t>r in stand #2:</w:t>
      </w:r>
    </w:p>
    <w:p w14:paraId="146AE9BA" w14:textId="1AE30355" w:rsidR="00F86707" w:rsidRDefault="00F86707" w:rsidP="00F86707">
      <w:pPr>
        <w:pStyle w:val="ListParagraph"/>
        <w:numPr>
          <w:ilvl w:val="0"/>
          <w:numId w:val="7"/>
        </w:numPr>
        <w:rPr>
          <w:b/>
          <w:bCs/>
          <w:sz w:val="24"/>
          <w:szCs w:val="24"/>
        </w:rPr>
      </w:pPr>
      <w:r>
        <w:rPr>
          <w:b/>
          <w:bCs/>
          <w:sz w:val="24"/>
          <w:szCs w:val="24"/>
        </w:rPr>
        <w:t>Eastern white pine- 17”</w:t>
      </w:r>
    </w:p>
    <w:p w14:paraId="12039E10" w14:textId="37C986FF" w:rsidR="00F86707" w:rsidRDefault="00F86707" w:rsidP="00F86707">
      <w:pPr>
        <w:pStyle w:val="ListParagraph"/>
        <w:numPr>
          <w:ilvl w:val="0"/>
          <w:numId w:val="7"/>
        </w:numPr>
        <w:rPr>
          <w:b/>
          <w:bCs/>
          <w:sz w:val="24"/>
          <w:szCs w:val="24"/>
        </w:rPr>
      </w:pPr>
      <w:r>
        <w:rPr>
          <w:b/>
          <w:bCs/>
          <w:sz w:val="24"/>
          <w:szCs w:val="24"/>
        </w:rPr>
        <w:t>Eastern hemlock- 9”</w:t>
      </w:r>
    </w:p>
    <w:p w14:paraId="494CB3D7" w14:textId="6D5A8FBA" w:rsidR="00F86707" w:rsidRDefault="002F5688" w:rsidP="00F86707">
      <w:pPr>
        <w:pStyle w:val="ListParagraph"/>
        <w:numPr>
          <w:ilvl w:val="0"/>
          <w:numId w:val="7"/>
        </w:numPr>
        <w:rPr>
          <w:b/>
          <w:bCs/>
          <w:sz w:val="24"/>
          <w:szCs w:val="24"/>
        </w:rPr>
      </w:pPr>
      <w:r>
        <w:rPr>
          <w:b/>
          <w:bCs/>
          <w:sz w:val="24"/>
          <w:szCs w:val="24"/>
        </w:rPr>
        <w:t>Northern red oak- 11”</w:t>
      </w:r>
    </w:p>
    <w:p w14:paraId="4648BCE5" w14:textId="17BD67AB" w:rsidR="002F5688" w:rsidRDefault="002F5688" w:rsidP="00F86707">
      <w:pPr>
        <w:pStyle w:val="ListParagraph"/>
        <w:numPr>
          <w:ilvl w:val="0"/>
          <w:numId w:val="7"/>
        </w:numPr>
        <w:rPr>
          <w:b/>
          <w:bCs/>
          <w:sz w:val="24"/>
          <w:szCs w:val="24"/>
        </w:rPr>
      </w:pPr>
      <w:r>
        <w:rPr>
          <w:b/>
          <w:bCs/>
          <w:sz w:val="24"/>
          <w:szCs w:val="24"/>
        </w:rPr>
        <w:t>Red maple- 10”</w:t>
      </w:r>
    </w:p>
    <w:p w14:paraId="41C1C058" w14:textId="172756F1" w:rsidR="00B51D20" w:rsidRDefault="00B51D20" w:rsidP="00B51D20">
      <w:pPr>
        <w:ind w:left="360"/>
        <w:rPr>
          <w:b/>
          <w:bCs/>
          <w:sz w:val="24"/>
          <w:szCs w:val="24"/>
        </w:rPr>
      </w:pPr>
      <w:r>
        <w:rPr>
          <w:b/>
          <w:bCs/>
          <w:sz w:val="24"/>
          <w:szCs w:val="24"/>
        </w:rPr>
        <w:t>Average basal area:</w:t>
      </w:r>
    </w:p>
    <w:p w14:paraId="5B3F117F" w14:textId="3166D6E3" w:rsidR="00B51D20" w:rsidRDefault="00B51D20" w:rsidP="00B51D20">
      <w:pPr>
        <w:pStyle w:val="ListParagraph"/>
        <w:numPr>
          <w:ilvl w:val="0"/>
          <w:numId w:val="8"/>
        </w:numPr>
        <w:rPr>
          <w:b/>
          <w:bCs/>
          <w:sz w:val="24"/>
          <w:szCs w:val="24"/>
        </w:rPr>
      </w:pPr>
      <w:r>
        <w:rPr>
          <w:b/>
          <w:bCs/>
          <w:sz w:val="24"/>
          <w:szCs w:val="24"/>
        </w:rPr>
        <w:t>Eastern white pine</w:t>
      </w:r>
      <w:r w:rsidR="00D7770D">
        <w:rPr>
          <w:b/>
          <w:bCs/>
          <w:sz w:val="24"/>
          <w:szCs w:val="24"/>
        </w:rPr>
        <w:t>- 40 square feet per acre</w:t>
      </w:r>
    </w:p>
    <w:p w14:paraId="514E8FB7" w14:textId="0C0705EE" w:rsidR="00D7770D" w:rsidRDefault="00D7770D" w:rsidP="00B51D20">
      <w:pPr>
        <w:pStyle w:val="ListParagraph"/>
        <w:numPr>
          <w:ilvl w:val="0"/>
          <w:numId w:val="8"/>
        </w:numPr>
        <w:rPr>
          <w:b/>
          <w:bCs/>
          <w:sz w:val="24"/>
          <w:szCs w:val="24"/>
        </w:rPr>
      </w:pPr>
      <w:r>
        <w:rPr>
          <w:b/>
          <w:bCs/>
          <w:sz w:val="24"/>
          <w:szCs w:val="24"/>
        </w:rPr>
        <w:t>Eastern hemlock- 58 square feet per acre</w:t>
      </w:r>
    </w:p>
    <w:p w14:paraId="047B2832" w14:textId="31F724B8" w:rsidR="00D7770D" w:rsidRDefault="00EF372B" w:rsidP="00B51D20">
      <w:pPr>
        <w:pStyle w:val="ListParagraph"/>
        <w:numPr>
          <w:ilvl w:val="0"/>
          <w:numId w:val="8"/>
        </w:numPr>
        <w:rPr>
          <w:b/>
          <w:bCs/>
          <w:sz w:val="24"/>
          <w:szCs w:val="24"/>
        </w:rPr>
      </w:pPr>
      <w:r>
        <w:rPr>
          <w:b/>
          <w:bCs/>
          <w:sz w:val="24"/>
          <w:szCs w:val="24"/>
        </w:rPr>
        <w:t>Northern red oak- 21 square feet per acre</w:t>
      </w:r>
    </w:p>
    <w:p w14:paraId="71486ABA" w14:textId="7174BC71" w:rsidR="00EF372B" w:rsidRDefault="00EF372B" w:rsidP="00B51D20">
      <w:pPr>
        <w:pStyle w:val="ListParagraph"/>
        <w:numPr>
          <w:ilvl w:val="0"/>
          <w:numId w:val="8"/>
        </w:numPr>
        <w:rPr>
          <w:b/>
          <w:bCs/>
          <w:sz w:val="24"/>
          <w:szCs w:val="24"/>
        </w:rPr>
      </w:pPr>
      <w:r>
        <w:rPr>
          <w:b/>
          <w:bCs/>
          <w:sz w:val="24"/>
          <w:szCs w:val="24"/>
        </w:rPr>
        <w:lastRenderedPageBreak/>
        <w:t>Red maple- 9 square feet per acre</w:t>
      </w:r>
    </w:p>
    <w:p w14:paraId="54B24FF6" w14:textId="3AA2D3BA" w:rsidR="00A66BF3" w:rsidRDefault="00A66BF3" w:rsidP="00A66BF3">
      <w:pPr>
        <w:ind w:left="360"/>
        <w:rPr>
          <w:b/>
          <w:bCs/>
          <w:sz w:val="24"/>
          <w:szCs w:val="24"/>
        </w:rPr>
      </w:pPr>
      <w:r>
        <w:rPr>
          <w:b/>
          <w:bCs/>
          <w:sz w:val="24"/>
          <w:szCs w:val="24"/>
        </w:rPr>
        <w:t>Total of all species is 128 square feet per acre</w:t>
      </w:r>
      <w:r w:rsidR="00DF1610">
        <w:rPr>
          <w:b/>
          <w:bCs/>
          <w:sz w:val="24"/>
          <w:szCs w:val="24"/>
        </w:rPr>
        <w:t>.</w:t>
      </w:r>
    </w:p>
    <w:p w14:paraId="13A15ACB" w14:textId="7D91E222" w:rsidR="00DF1610" w:rsidRDefault="00DF1610" w:rsidP="00A66BF3">
      <w:pPr>
        <w:ind w:left="360"/>
        <w:rPr>
          <w:b/>
          <w:bCs/>
          <w:sz w:val="24"/>
          <w:szCs w:val="24"/>
        </w:rPr>
      </w:pPr>
      <w:r>
        <w:rPr>
          <w:b/>
          <w:bCs/>
          <w:sz w:val="24"/>
          <w:szCs w:val="24"/>
        </w:rPr>
        <w:t>Number of tree species per acre:</w:t>
      </w:r>
    </w:p>
    <w:p w14:paraId="609D1B8D" w14:textId="49AC3484" w:rsidR="00DF1610" w:rsidRDefault="00DF1610" w:rsidP="00DF1610">
      <w:pPr>
        <w:pStyle w:val="ListParagraph"/>
        <w:numPr>
          <w:ilvl w:val="0"/>
          <w:numId w:val="9"/>
        </w:numPr>
        <w:rPr>
          <w:b/>
          <w:bCs/>
          <w:sz w:val="24"/>
          <w:szCs w:val="24"/>
        </w:rPr>
      </w:pPr>
      <w:r>
        <w:rPr>
          <w:b/>
          <w:bCs/>
          <w:sz w:val="24"/>
          <w:szCs w:val="24"/>
        </w:rPr>
        <w:t>Eastern white pine- 23</w:t>
      </w:r>
    </w:p>
    <w:p w14:paraId="6E679AD8" w14:textId="39B66E79" w:rsidR="00DF1610" w:rsidRDefault="00DD2D6B" w:rsidP="00DF1610">
      <w:pPr>
        <w:pStyle w:val="ListParagraph"/>
        <w:numPr>
          <w:ilvl w:val="0"/>
          <w:numId w:val="9"/>
        </w:numPr>
        <w:rPr>
          <w:b/>
          <w:bCs/>
          <w:sz w:val="24"/>
          <w:szCs w:val="24"/>
        </w:rPr>
      </w:pPr>
      <w:r>
        <w:rPr>
          <w:b/>
          <w:bCs/>
          <w:sz w:val="24"/>
          <w:szCs w:val="24"/>
        </w:rPr>
        <w:t>Eastern hemlock- 90</w:t>
      </w:r>
    </w:p>
    <w:p w14:paraId="26B8F1B9" w14:textId="5424F9AE" w:rsidR="00DD2D6B" w:rsidRDefault="0074583F" w:rsidP="00DF1610">
      <w:pPr>
        <w:pStyle w:val="ListParagraph"/>
        <w:numPr>
          <w:ilvl w:val="0"/>
          <w:numId w:val="9"/>
        </w:numPr>
        <w:rPr>
          <w:b/>
          <w:bCs/>
          <w:sz w:val="24"/>
          <w:szCs w:val="24"/>
        </w:rPr>
      </w:pPr>
      <w:r>
        <w:rPr>
          <w:b/>
          <w:bCs/>
          <w:sz w:val="24"/>
          <w:szCs w:val="24"/>
        </w:rPr>
        <w:t>Norther r</w:t>
      </w:r>
      <w:r w:rsidR="00DD2D6B">
        <w:rPr>
          <w:b/>
          <w:bCs/>
          <w:sz w:val="24"/>
          <w:szCs w:val="24"/>
        </w:rPr>
        <w:t>ed oak- 22</w:t>
      </w:r>
    </w:p>
    <w:p w14:paraId="041C0637" w14:textId="07C516E1" w:rsidR="00DD2D6B" w:rsidRDefault="00DD2D6B" w:rsidP="00DF1610">
      <w:pPr>
        <w:pStyle w:val="ListParagraph"/>
        <w:numPr>
          <w:ilvl w:val="0"/>
          <w:numId w:val="9"/>
        </w:numPr>
        <w:rPr>
          <w:b/>
          <w:bCs/>
          <w:sz w:val="24"/>
          <w:szCs w:val="24"/>
        </w:rPr>
      </w:pPr>
      <w:r>
        <w:rPr>
          <w:b/>
          <w:bCs/>
          <w:sz w:val="24"/>
          <w:szCs w:val="24"/>
        </w:rPr>
        <w:t>Red maple- 22</w:t>
      </w:r>
    </w:p>
    <w:p w14:paraId="2F0B7CEC" w14:textId="6E35A0CB" w:rsidR="00DD2D6B" w:rsidRDefault="008F04D2" w:rsidP="00DD2D6B">
      <w:pPr>
        <w:ind w:left="360"/>
        <w:rPr>
          <w:b/>
          <w:bCs/>
          <w:sz w:val="24"/>
          <w:szCs w:val="24"/>
        </w:rPr>
      </w:pPr>
      <w:r>
        <w:rPr>
          <w:b/>
          <w:bCs/>
          <w:sz w:val="24"/>
          <w:szCs w:val="24"/>
        </w:rPr>
        <w:t>Estimated cords in stand #2:</w:t>
      </w:r>
    </w:p>
    <w:p w14:paraId="71266B3A" w14:textId="7322A39B" w:rsidR="00D40169" w:rsidRDefault="008F04D2" w:rsidP="00296AFC">
      <w:pPr>
        <w:ind w:left="360"/>
        <w:rPr>
          <w:b/>
          <w:bCs/>
          <w:sz w:val="24"/>
          <w:szCs w:val="24"/>
        </w:rPr>
      </w:pPr>
      <w:r>
        <w:rPr>
          <w:b/>
          <w:bCs/>
          <w:sz w:val="24"/>
          <w:szCs w:val="24"/>
        </w:rPr>
        <w:t>Hardwood</w:t>
      </w:r>
      <w:r w:rsidR="00D40169">
        <w:rPr>
          <w:b/>
          <w:bCs/>
          <w:sz w:val="24"/>
          <w:szCs w:val="24"/>
        </w:rPr>
        <w:t>- 97</w:t>
      </w:r>
      <w:r w:rsidR="00027B16">
        <w:rPr>
          <w:b/>
          <w:bCs/>
          <w:sz w:val="24"/>
          <w:szCs w:val="24"/>
        </w:rPr>
        <w:t xml:space="preserve"> cords</w:t>
      </w:r>
    </w:p>
    <w:p w14:paraId="2DC9EB17" w14:textId="4963804B" w:rsidR="00BA0B78" w:rsidRDefault="00BA0B78" w:rsidP="00296AFC">
      <w:pPr>
        <w:ind w:left="360"/>
        <w:rPr>
          <w:b/>
          <w:bCs/>
          <w:sz w:val="24"/>
          <w:szCs w:val="24"/>
        </w:rPr>
      </w:pPr>
      <w:r>
        <w:rPr>
          <w:b/>
          <w:bCs/>
          <w:sz w:val="24"/>
          <w:szCs w:val="24"/>
        </w:rPr>
        <w:t>Softwood- 263</w:t>
      </w:r>
      <w:r w:rsidR="00027B16">
        <w:rPr>
          <w:b/>
          <w:bCs/>
          <w:sz w:val="24"/>
          <w:szCs w:val="24"/>
        </w:rPr>
        <w:t xml:space="preserve"> cords</w:t>
      </w:r>
    </w:p>
    <w:p w14:paraId="3522F756" w14:textId="77777777" w:rsidR="003355A1" w:rsidRDefault="003355A1" w:rsidP="000F171A">
      <w:pPr>
        <w:ind w:left="360"/>
        <w:rPr>
          <w:b/>
          <w:bCs/>
          <w:sz w:val="24"/>
          <w:szCs w:val="24"/>
        </w:rPr>
      </w:pPr>
    </w:p>
    <w:p w14:paraId="7507224F" w14:textId="174109D5" w:rsidR="000F171A" w:rsidRPr="00DD2D6B" w:rsidRDefault="00BA0B78" w:rsidP="000F171A">
      <w:pPr>
        <w:ind w:left="360"/>
        <w:rPr>
          <w:b/>
          <w:bCs/>
          <w:sz w:val="24"/>
          <w:szCs w:val="24"/>
        </w:rPr>
      </w:pPr>
      <w:r>
        <w:rPr>
          <w:b/>
          <w:bCs/>
          <w:sz w:val="24"/>
          <w:szCs w:val="24"/>
        </w:rPr>
        <w:t>Volume of marketable</w:t>
      </w:r>
      <w:r w:rsidR="000F171A">
        <w:rPr>
          <w:b/>
          <w:bCs/>
          <w:sz w:val="24"/>
          <w:szCs w:val="24"/>
        </w:rPr>
        <w:t xml:space="preserve"> logs in stand #2 </w:t>
      </w:r>
    </w:p>
    <w:p w14:paraId="56F4CB84" w14:textId="77777777" w:rsidR="00273488" w:rsidRDefault="00FF4441" w:rsidP="00FF4441">
      <w:pPr>
        <w:pStyle w:val="ListParagraph"/>
        <w:numPr>
          <w:ilvl w:val="0"/>
          <w:numId w:val="10"/>
        </w:numPr>
        <w:tabs>
          <w:tab w:val="center" w:pos="2820"/>
        </w:tabs>
        <w:rPr>
          <w:b/>
          <w:bCs/>
          <w:sz w:val="24"/>
          <w:szCs w:val="24"/>
        </w:rPr>
      </w:pPr>
      <w:r w:rsidRPr="00FF4441">
        <w:rPr>
          <w:b/>
          <w:bCs/>
          <w:sz w:val="24"/>
          <w:szCs w:val="24"/>
        </w:rPr>
        <w:t xml:space="preserve">Eastern white pine- </w:t>
      </w:r>
      <w:r w:rsidR="00273488">
        <w:rPr>
          <w:b/>
          <w:bCs/>
          <w:sz w:val="24"/>
          <w:szCs w:val="24"/>
        </w:rPr>
        <w:t>105,583 BF</w:t>
      </w:r>
    </w:p>
    <w:p w14:paraId="20C94803" w14:textId="77777777" w:rsidR="00273488" w:rsidRDefault="00273488" w:rsidP="00FF4441">
      <w:pPr>
        <w:pStyle w:val="ListParagraph"/>
        <w:numPr>
          <w:ilvl w:val="0"/>
          <w:numId w:val="10"/>
        </w:numPr>
        <w:tabs>
          <w:tab w:val="center" w:pos="2820"/>
        </w:tabs>
        <w:rPr>
          <w:b/>
          <w:bCs/>
          <w:sz w:val="24"/>
          <w:szCs w:val="24"/>
        </w:rPr>
      </w:pPr>
      <w:r>
        <w:rPr>
          <w:b/>
          <w:bCs/>
          <w:sz w:val="24"/>
          <w:szCs w:val="24"/>
        </w:rPr>
        <w:t>Eastern Hemlock- 55, 196 BF</w:t>
      </w:r>
    </w:p>
    <w:p w14:paraId="0A93204C" w14:textId="77777777" w:rsidR="004568C9" w:rsidRDefault="004568C9" w:rsidP="00FF4441">
      <w:pPr>
        <w:pStyle w:val="ListParagraph"/>
        <w:numPr>
          <w:ilvl w:val="0"/>
          <w:numId w:val="10"/>
        </w:numPr>
        <w:tabs>
          <w:tab w:val="center" w:pos="2820"/>
        </w:tabs>
        <w:rPr>
          <w:b/>
          <w:bCs/>
          <w:sz w:val="24"/>
          <w:szCs w:val="24"/>
        </w:rPr>
      </w:pPr>
      <w:r>
        <w:rPr>
          <w:b/>
          <w:bCs/>
          <w:sz w:val="24"/>
          <w:szCs w:val="24"/>
        </w:rPr>
        <w:t>Northern red oak- 25,818 BF</w:t>
      </w:r>
    </w:p>
    <w:p w14:paraId="1AAE18E5" w14:textId="77777777" w:rsidR="00297FCA" w:rsidRDefault="004568C9" w:rsidP="00FF4441">
      <w:pPr>
        <w:pStyle w:val="ListParagraph"/>
        <w:numPr>
          <w:ilvl w:val="0"/>
          <w:numId w:val="10"/>
        </w:numPr>
        <w:tabs>
          <w:tab w:val="center" w:pos="2820"/>
        </w:tabs>
        <w:rPr>
          <w:b/>
          <w:bCs/>
          <w:sz w:val="24"/>
          <w:szCs w:val="24"/>
        </w:rPr>
      </w:pPr>
      <w:r>
        <w:rPr>
          <w:b/>
          <w:bCs/>
          <w:sz w:val="24"/>
          <w:szCs w:val="24"/>
        </w:rPr>
        <w:t xml:space="preserve">Red maple- </w:t>
      </w:r>
      <w:r w:rsidR="00297FCA">
        <w:rPr>
          <w:b/>
          <w:bCs/>
          <w:sz w:val="24"/>
          <w:szCs w:val="24"/>
        </w:rPr>
        <w:t>4,353 BF</w:t>
      </w:r>
    </w:p>
    <w:p w14:paraId="5C4C4EFA" w14:textId="77777777" w:rsidR="00297FCA" w:rsidRDefault="00297FCA" w:rsidP="00297FCA">
      <w:pPr>
        <w:pStyle w:val="ListParagraph"/>
        <w:tabs>
          <w:tab w:val="center" w:pos="2820"/>
        </w:tabs>
        <w:rPr>
          <w:b/>
          <w:bCs/>
          <w:sz w:val="24"/>
          <w:szCs w:val="24"/>
        </w:rPr>
      </w:pPr>
    </w:p>
    <w:p w14:paraId="16735CB8" w14:textId="77777777" w:rsidR="00297FCA" w:rsidRDefault="00297FCA" w:rsidP="00297FCA">
      <w:pPr>
        <w:pStyle w:val="ListParagraph"/>
        <w:tabs>
          <w:tab w:val="center" w:pos="2820"/>
        </w:tabs>
        <w:jc w:val="center"/>
        <w:rPr>
          <w:b/>
          <w:bCs/>
          <w:sz w:val="24"/>
          <w:szCs w:val="24"/>
        </w:rPr>
      </w:pPr>
      <w:r>
        <w:rPr>
          <w:b/>
          <w:bCs/>
          <w:sz w:val="24"/>
          <w:szCs w:val="24"/>
        </w:rPr>
        <w:t>Stand #3</w:t>
      </w:r>
    </w:p>
    <w:p w14:paraId="62084C2F" w14:textId="77777777" w:rsidR="00297FCA" w:rsidRDefault="00297FCA" w:rsidP="00297FCA">
      <w:pPr>
        <w:pStyle w:val="ListParagraph"/>
        <w:tabs>
          <w:tab w:val="center" w:pos="2820"/>
        </w:tabs>
        <w:jc w:val="center"/>
        <w:rPr>
          <w:b/>
          <w:bCs/>
          <w:sz w:val="24"/>
          <w:szCs w:val="24"/>
        </w:rPr>
      </w:pPr>
    </w:p>
    <w:p w14:paraId="7E02D5FA" w14:textId="4DD7D626" w:rsidR="007E7590" w:rsidRDefault="009B12DD" w:rsidP="009B12DD">
      <w:pPr>
        <w:tabs>
          <w:tab w:val="center" w:pos="2820"/>
        </w:tabs>
        <w:rPr>
          <w:b/>
          <w:bCs/>
          <w:sz w:val="24"/>
          <w:szCs w:val="24"/>
        </w:rPr>
      </w:pPr>
      <w:r>
        <w:rPr>
          <w:b/>
          <w:bCs/>
          <w:sz w:val="24"/>
          <w:szCs w:val="24"/>
        </w:rPr>
        <w:t>The total area of stand #3 is 12.8 acres.  This stand is a red maple swamp</w:t>
      </w:r>
      <w:r w:rsidR="009D56C4">
        <w:rPr>
          <w:b/>
          <w:bCs/>
          <w:sz w:val="24"/>
          <w:szCs w:val="24"/>
        </w:rPr>
        <w:t>, containing no marketable timber. The stand is most valuable</w:t>
      </w:r>
      <w:r w:rsidR="009B4280">
        <w:rPr>
          <w:b/>
          <w:bCs/>
          <w:sz w:val="24"/>
          <w:szCs w:val="24"/>
        </w:rPr>
        <w:t xml:space="preserve"> for wildlife. No sample plot information was achieved because of standing water.</w:t>
      </w:r>
    </w:p>
    <w:p w14:paraId="6C3F533B" w14:textId="5469000F" w:rsidR="007E7590" w:rsidRDefault="007E7590" w:rsidP="009B12DD">
      <w:pPr>
        <w:tabs>
          <w:tab w:val="center" w:pos="2820"/>
        </w:tabs>
        <w:rPr>
          <w:b/>
          <w:bCs/>
          <w:sz w:val="24"/>
          <w:szCs w:val="24"/>
        </w:rPr>
      </w:pPr>
    </w:p>
    <w:p w14:paraId="5B342294" w14:textId="2DD362B5" w:rsidR="007E7590" w:rsidRDefault="007E7590" w:rsidP="007E7590">
      <w:pPr>
        <w:tabs>
          <w:tab w:val="center" w:pos="2820"/>
        </w:tabs>
        <w:jc w:val="center"/>
        <w:rPr>
          <w:b/>
          <w:bCs/>
          <w:sz w:val="24"/>
          <w:szCs w:val="24"/>
        </w:rPr>
      </w:pPr>
      <w:r>
        <w:rPr>
          <w:b/>
          <w:bCs/>
          <w:sz w:val="24"/>
          <w:szCs w:val="24"/>
        </w:rPr>
        <w:t>Stand #4</w:t>
      </w:r>
    </w:p>
    <w:p w14:paraId="217E8BF4" w14:textId="0ECBCD16" w:rsidR="007E7590" w:rsidRDefault="007E7590" w:rsidP="007E7590">
      <w:pPr>
        <w:tabs>
          <w:tab w:val="center" w:pos="2820"/>
        </w:tabs>
        <w:jc w:val="center"/>
        <w:rPr>
          <w:b/>
          <w:bCs/>
          <w:sz w:val="24"/>
          <w:szCs w:val="24"/>
        </w:rPr>
      </w:pPr>
    </w:p>
    <w:p w14:paraId="68394DDB" w14:textId="0935760A" w:rsidR="00F54728" w:rsidRDefault="004E5A56" w:rsidP="007E7590">
      <w:pPr>
        <w:tabs>
          <w:tab w:val="center" w:pos="2820"/>
        </w:tabs>
        <w:rPr>
          <w:b/>
          <w:bCs/>
          <w:sz w:val="24"/>
          <w:szCs w:val="24"/>
        </w:rPr>
      </w:pPr>
      <w:r>
        <w:rPr>
          <w:b/>
          <w:bCs/>
          <w:sz w:val="24"/>
          <w:szCs w:val="24"/>
        </w:rPr>
        <w:t>This stand totals 80 acres. The following are the</w:t>
      </w:r>
      <w:r w:rsidR="00431AE7">
        <w:rPr>
          <w:b/>
          <w:bCs/>
          <w:sz w:val="24"/>
          <w:szCs w:val="24"/>
        </w:rPr>
        <w:t xml:space="preserve"> GPS</w:t>
      </w:r>
      <w:r>
        <w:rPr>
          <w:b/>
          <w:bCs/>
          <w:sz w:val="24"/>
          <w:szCs w:val="24"/>
        </w:rPr>
        <w:t xml:space="preserve"> plot numbers sampled</w:t>
      </w:r>
      <w:r w:rsidR="00F54728">
        <w:rPr>
          <w:b/>
          <w:bCs/>
          <w:sz w:val="24"/>
          <w:szCs w:val="24"/>
        </w:rPr>
        <w:t>: 10,</w:t>
      </w:r>
      <w:r w:rsidR="00911EBB">
        <w:rPr>
          <w:b/>
          <w:bCs/>
          <w:sz w:val="24"/>
          <w:szCs w:val="24"/>
        </w:rPr>
        <w:t xml:space="preserve"> </w:t>
      </w:r>
      <w:r w:rsidR="00F54728">
        <w:rPr>
          <w:b/>
          <w:bCs/>
          <w:sz w:val="24"/>
          <w:szCs w:val="24"/>
        </w:rPr>
        <w:t>11,</w:t>
      </w:r>
      <w:r w:rsidR="00911EBB">
        <w:rPr>
          <w:b/>
          <w:bCs/>
          <w:sz w:val="24"/>
          <w:szCs w:val="24"/>
        </w:rPr>
        <w:t xml:space="preserve"> </w:t>
      </w:r>
      <w:r w:rsidR="00F54728">
        <w:rPr>
          <w:b/>
          <w:bCs/>
          <w:sz w:val="24"/>
          <w:szCs w:val="24"/>
        </w:rPr>
        <w:t>27</w:t>
      </w:r>
      <w:r w:rsidR="00F71BD6">
        <w:rPr>
          <w:b/>
          <w:bCs/>
          <w:sz w:val="24"/>
          <w:szCs w:val="24"/>
        </w:rPr>
        <w:t xml:space="preserve">, </w:t>
      </w:r>
      <w:proofErr w:type="gramStart"/>
      <w:r w:rsidR="00F54728">
        <w:rPr>
          <w:b/>
          <w:bCs/>
          <w:sz w:val="24"/>
          <w:szCs w:val="24"/>
        </w:rPr>
        <w:t xml:space="preserve">28, </w:t>
      </w:r>
      <w:r w:rsidR="00911EBB">
        <w:rPr>
          <w:b/>
          <w:bCs/>
          <w:sz w:val="24"/>
          <w:szCs w:val="24"/>
        </w:rPr>
        <w:t xml:space="preserve"> 29</w:t>
      </w:r>
      <w:proofErr w:type="gramEnd"/>
      <w:r w:rsidR="00911EBB">
        <w:rPr>
          <w:b/>
          <w:bCs/>
          <w:sz w:val="24"/>
          <w:szCs w:val="24"/>
        </w:rPr>
        <w:t xml:space="preserve">, 30, 31, 32, </w:t>
      </w:r>
      <w:r w:rsidR="00F479F5">
        <w:rPr>
          <w:b/>
          <w:bCs/>
          <w:sz w:val="24"/>
          <w:szCs w:val="24"/>
        </w:rPr>
        <w:t>42, 43, 44, 45, 46, 47, 48, 49, 50, 56, 57, 58, 59,</w:t>
      </w:r>
      <w:r w:rsidR="006630C9">
        <w:rPr>
          <w:b/>
          <w:bCs/>
          <w:sz w:val="24"/>
          <w:szCs w:val="24"/>
        </w:rPr>
        <w:t xml:space="preserve"> 60, 61, 62, 63, 64, 65, 66, 69, 71,</w:t>
      </w:r>
      <w:r w:rsidR="004E1BB6">
        <w:rPr>
          <w:b/>
          <w:bCs/>
          <w:sz w:val="24"/>
          <w:szCs w:val="24"/>
        </w:rPr>
        <w:t xml:space="preserve"> 72, 73, 74, 75, 76, 77, 78-A, 79, 80, 81, 82, </w:t>
      </w:r>
      <w:r w:rsidR="0091638A">
        <w:rPr>
          <w:b/>
          <w:bCs/>
          <w:sz w:val="24"/>
          <w:szCs w:val="24"/>
        </w:rPr>
        <w:t>83, 84, 85, 86, 91, 92, 95, 90-A.</w:t>
      </w:r>
    </w:p>
    <w:p w14:paraId="2E67965B" w14:textId="25CCE345" w:rsidR="0091638A" w:rsidRDefault="00382188" w:rsidP="007E7590">
      <w:pPr>
        <w:tabs>
          <w:tab w:val="center" w:pos="2820"/>
        </w:tabs>
        <w:rPr>
          <w:b/>
          <w:bCs/>
          <w:sz w:val="24"/>
          <w:szCs w:val="24"/>
        </w:rPr>
      </w:pPr>
      <w:r>
        <w:rPr>
          <w:b/>
          <w:bCs/>
          <w:sz w:val="24"/>
          <w:szCs w:val="24"/>
        </w:rPr>
        <w:t>Eastern white pine is the major species in stand #3. The stand is an uneven</w:t>
      </w:r>
      <w:r w:rsidR="00477C4C">
        <w:rPr>
          <w:b/>
          <w:bCs/>
          <w:sz w:val="24"/>
          <w:szCs w:val="24"/>
        </w:rPr>
        <w:t xml:space="preserve"> age stand, having all classes, from seedlings to large seed source trees.  There is a com</w:t>
      </w:r>
      <w:r w:rsidR="004E0716">
        <w:rPr>
          <w:b/>
          <w:bCs/>
          <w:sz w:val="24"/>
          <w:szCs w:val="24"/>
        </w:rPr>
        <w:t>ponent of red oak and red pine throughout the stand.</w:t>
      </w:r>
      <w:r w:rsidR="00AE0D55">
        <w:rPr>
          <w:b/>
          <w:bCs/>
          <w:sz w:val="24"/>
          <w:szCs w:val="24"/>
        </w:rPr>
        <w:t xml:space="preserve"> There is also a small grouping of red spruce.</w:t>
      </w:r>
    </w:p>
    <w:p w14:paraId="40378D02" w14:textId="3562A23F" w:rsidR="00F32EA5" w:rsidRDefault="00F32EA5" w:rsidP="007E7590">
      <w:pPr>
        <w:tabs>
          <w:tab w:val="center" w:pos="2820"/>
        </w:tabs>
        <w:rPr>
          <w:b/>
          <w:bCs/>
          <w:sz w:val="24"/>
          <w:szCs w:val="24"/>
        </w:rPr>
      </w:pPr>
      <w:r>
        <w:rPr>
          <w:b/>
          <w:bCs/>
          <w:sz w:val="24"/>
          <w:szCs w:val="24"/>
        </w:rPr>
        <w:t>Stand #4 tallies are as follows:</w:t>
      </w:r>
    </w:p>
    <w:p w14:paraId="23F711FF" w14:textId="5B36D156" w:rsidR="00F32EA5" w:rsidRDefault="00F32EA5" w:rsidP="007E7590">
      <w:pPr>
        <w:tabs>
          <w:tab w:val="center" w:pos="2820"/>
        </w:tabs>
        <w:rPr>
          <w:b/>
          <w:bCs/>
          <w:sz w:val="24"/>
          <w:szCs w:val="24"/>
        </w:rPr>
      </w:pPr>
      <w:r>
        <w:rPr>
          <w:b/>
          <w:bCs/>
          <w:sz w:val="24"/>
          <w:szCs w:val="24"/>
        </w:rPr>
        <w:lastRenderedPageBreak/>
        <w:t>Average diameter of trees:</w:t>
      </w:r>
    </w:p>
    <w:p w14:paraId="6109BB2A" w14:textId="6B3D7B80" w:rsidR="00F32EA5" w:rsidRDefault="008D345D" w:rsidP="00F32EA5">
      <w:pPr>
        <w:pStyle w:val="ListParagraph"/>
        <w:numPr>
          <w:ilvl w:val="0"/>
          <w:numId w:val="11"/>
        </w:numPr>
        <w:tabs>
          <w:tab w:val="center" w:pos="2820"/>
        </w:tabs>
        <w:rPr>
          <w:b/>
          <w:bCs/>
          <w:sz w:val="24"/>
          <w:szCs w:val="24"/>
        </w:rPr>
      </w:pPr>
      <w:r>
        <w:rPr>
          <w:b/>
          <w:bCs/>
          <w:sz w:val="24"/>
          <w:szCs w:val="24"/>
        </w:rPr>
        <w:t>Eastern white pine- 20”</w:t>
      </w:r>
    </w:p>
    <w:p w14:paraId="30B7C7D3" w14:textId="267627D7" w:rsidR="008D345D" w:rsidRDefault="008D345D" w:rsidP="00F32EA5">
      <w:pPr>
        <w:pStyle w:val="ListParagraph"/>
        <w:numPr>
          <w:ilvl w:val="0"/>
          <w:numId w:val="11"/>
        </w:numPr>
        <w:tabs>
          <w:tab w:val="center" w:pos="2820"/>
        </w:tabs>
        <w:rPr>
          <w:b/>
          <w:bCs/>
          <w:sz w:val="24"/>
          <w:szCs w:val="24"/>
        </w:rPr>
      </w:pPr>
      <w:r>
        <w:rPr>
          <w:b/>
          <w:bCs/>
          <w:sz w:val="24"/>
          <w:szCs w:val="24"/>
        </w:rPr>
        <w:t>Eastern hemlock- 12”</w:t>
      </w:r>
    </w:p>
    <w:p w14:paraId="1DE32E90" w14:textId="3F0DA9DD" w:rsidR="008D345D" w:rsidRDefault="0084650C" w:rsidP="00F32EA5">
      <w:pPr>
        <w:pStyle w:val="ListParagraph"/>
        <w:numPr>
          <w:ilvl w:val="0"/>
          <w:numId w:val="11"/>
        </w:numPr>
        <w:tabs>
          <w:tab w:val="center" w:pos="2820"/>
        </w:tabs>
        <w:rPr>
          <w:b/>
          <w:bCs/>
          <w:sz w:val="24"/>
          <w:szCs w:val="24"/>
        </w:rPr>
      </w:pPr>
      <w:r>
        <w:rPr>
          <w:b/>
          <w:bCs/>
          <w:sz w:val="24"/>
          <w:szCs w:val="24"/>
        </w:rPr>
        <w:t>Northern red oak- 12”</w:t>
      </w:r>
    </w:p>
    <w:p w14:paraId="0A3A5DE1" w14:textId="08759F3E" w:rsidR="0084650C" w:rsidRDefault="0084650C" w:rsidP="00F32EA5">
      <w:pPr>
        <w:pStyle w:val="ListParagraph"/>
        <w:numPr>
          <w:ilvl w:val="0"/>
          <w:numId w:val="11"/>
        </w:numPr>
        <w:tabs>
          <w:tab w:val="center" w:pos="2820"/>
        </w:tabs>
        <w:rPr>
          <w:b/>
          <w:bCs/>
          <w:sz w:val="24"/>
          <w:szCs w:val="24"/>
        </w:rPr>
      </w:pPr>
      <w:r>
        <w:rPr>
          <w:b/>
          <w:bCs/>
          <w:sz w:val="24"/>
          <w:szCs w:val="24"/>
        </w:rPr>
        <w:t>Red maple- 11”</w:t>
      </w:r>
    </w:p>
    <w:p w14:paraId="236AC1C0" w14:textId="0F5FE83D" w:rsidR="0084650C" w:rsidRDefault="0084650C" w:rsidP="00F32EA5">
      <w:pPr>
        <w:pStyle w:val="ListParagraph"/>
        <w:numPr>
          <w:ilvl w:val="0"/>
          <w:numId w:val="11"/>
        </w:numPr>
        <w:tabs>
          <w:tab w:val="center" w:pos="2820"/>
        </w:tabs>
        <w:rPr>
          <w:b/>
          <w:bCs/>
          <w:sz w:val="24"/>
          <w:szCs w:val="24"/>
        </w:rPr>
      </w:pPr>
      <w:r>
        <w:rPr>
          <w:b/>
          <w:bCs/>
          <w:sz w:val="24"/>
          <w:szCs w:val="24"/>
        </w:rPr>
        <w:t xml:space="preserve">Red pine- </w:t>
      </w:r>
      <w:r w:rsidR="000B7FFA">
        <w:rPr>
          <w:b/>
          <w:bCs/>
          <w:sz w:val="24"/>
          <w:szCs w:val="24"/>
        </w:rPr>
        <w:t>12”</w:t>
      </w:r>
    </w:p>
    <w:p w14:paraId="6D5D29D3" w14:textId="7715156E" w:rsidR="000B7FFA" w:rsidRDefault="000B7FFA" w:rsidP="00F32EA5">
      <w:pPr>
        <w:pStyle w:val="ListParagraph"/>
        <w:numPr>
          <w:ilvl w:val="0"/>
          <w:numId w:val="11"/>
        </w:numPr>
        <w:tabs>
          <w:tab w:val="center" w:pos="2820"/>
        </w:tabs>
        <w:rPr>
          <w:b/>
          <w:bCs/>
          <w:sz w:val="24"/>
          <w:szCs w:val="24"/>
        </w:rPr>
      </w:pPr>
      <w:r>
        <w:rPr>
          <w:b/>
          <w:bCs/>
          <w:sz w:val="24"/>
          <w:szCs w:val="24"/>
        </w:rPr>
        <w:t>Red spruce- 10”</w:t>
      </w:r>
    </w:p>
    <w:p w14:paraId="1C037820" w14:textId="2119B1AE" w:rsidR="000B7FFA" w:rsidRDefault="000B7FFA" w:rsidP="000B7FFA">
      <w:pPr>
        <w:tabs>
          <w:tab w:val="center" w:pos="2820"/>
        </w:tabs>
        <w:rPr>
          <w:b/>
          <w:bCs/>
          <w:sz w:val="24"/>
          <w:szCs w:val="24"/>
        </w:rPr>
      </w:pPr>
    </w:p>
    <w:p w14:paraId="71C21D93" w14:textId="61E62A34" w:rsidR="000B7FFA" w:rsidRDefault="000B7FFA" w:rsidP="000B7FFA">
      <w:pPr>
        <w:tabs>
          <w:tab w:val="center" w:pos="2820"/>
        </w:tabs>
        <w:rPr>
          <w:b/>
          <w:bCs/>
          <w:sz w:val="24"/>
          <w:szCs w:val="24"/>
        </w:rPr>
      </w:pPr>
      <w:r>
        <w:rPr>
          <w:b/>
          <w:bCs/>
          <w:sz w:val="24"/>
          <w:szCs w:val="24"/>
        </w:rPr>
        <w:t>Basal area average</w:t>
      </w:r>
      <w:r w:rsidR="000542C2">
        <w:rPr>
          <w:b/>
          <w:bCs/>
          <w:sz w:val="24"/>
          <w:szCs w:val="24"/>
        </w:rPr>
        <w:t xml:space="preserve"> per acre:</w:t>
      </w:r>
    </w:p>
    <w:p w14:paraId="70BA27BF" w14:textId="56CCCDAC" w:rsidR="000B7FFA" w:rsidRPr="00D54B20" w:rsidRDefault="000542C2" w:rsidP="00D54B20">
      <w:pPr>
        <w:pStyle w:val="ListParagraph"/>
        <w:numPr>
          <w:ilvl w:val="0"/>
          <w:numId w:val="12"/>
        </w:numPr>
        <w:tabs>
          <w:tab w:val="center" w:pos="2820"/>
        </w:tabs>
        <w:rPr>
          <w:b/>
          <w:bCs/>
          <w:sz w:val="24"/>
          <w:szCs w:val="24"/>
        </w:rPr>
      </w:pPr>
      <w:r w:rsidRPr="00D54B20">
        <w:rPr>
          <w:b/>
          <w:bCs/>
          <w:sz w:val="24"/>
          <w:szCs w:val="24"/>
        </w:rPr>
        <w:t>Eastern white pine- 92 square feet per acre</w:t>
      </w:r>
    </w:p>
    <w:p w14:paraId="05D4FBCE" w14:textId="4F754566" w:rsidR="00D54B20" w:rsidRDefault="00D54B20" w:rsidP="00D54B20">
      <w:pPr>
        <w:pStyle w:val="ListParagraph"/>
        <w:numPr>
          <w:ilvl w:val="0"/>
          <w:numId w:val="12"/>
        </w:numPr>
        <w:tabs>
          <w:tab w:val="center" w:pos="2820"/>
        </w:tabs>
        <w:rPr>
          <w:b/>
          <w:bCs/>
          <w:sz w:val="24"/>
          <w:szCs w:val="24"/>
        </w:rPr>
      </w:pPr>
      <w:r>
        <w:rPr>
          <w:b/>
          <w:bCs/>
          <w:sz w:val="24"/>
          <w:szCs w:val="24"/>
        </w:rPr>
        <w:t xml:space="preserve">Eastern hemlock- </w:t>
      </w:r>
      <w:r w:rsidR="005971C7">
        <w:rPr>
          <w:b/>
          <w:bCs/>
          <w:sz w:val="24"/>
          <w:szCs w:val="24"/>
        </w:rPr>
        <w:t>57 sq. ft per acre</w:t>
      </w:r>
    </w:p>
    <w:p w14:paraId="60F43C0F" w14:textId="21013C0B" w:rsidR="005971C7" w:rsidRDefault="005971C7" w:rsidP="00D54B20">
      <w:pPr>
        <w:pStyle w:val="ListParagraph"/>
        <w:numPr>
          <w:ilvl w:val="0"/>
          <w:numId w:val="12"/>
        </w:numPr>
        <w:tabs>
          <w:tab w:val="center" w:pos="2820"/>
        </w:tabs>
        <w:rPr>
          <w:b/>
          <w:bCs/>
          <w:sz w:val="24"/>
          <w:szCs w:val="24"/>
        </w:rPr>
      </w:pPr>
      <w:r>
        <w:rPr>
          <w:b/>
          <w:bCs/>
          <w:sz w:val="24"/>
          <w:szCs w:val="24"/>
        </w:rPr>
        <w:t>Northern red oak- 19 sq. f</w:t>
      </w:r>
      <w:r w:rsidR="00785FB2">
        <w:rPr>
          <w:b/>
          <w:bCs/>
          <w:sz w:val="24"/>
          <w:szCs w:val="24"/>
        </w:rPr>
        <w:t>t per acre</w:t>
      </w:r>
    </w:p>
    <w:p w14:paraId="47693BBA" w14:textId="240C0826" w:rsidR="00785FB2" w:rsidRDefault="00785FB2" w:rsidP="00D54B20">
      <w:pPr>
        <w:pStyle w:val="ListParagraph"/>
        <w:numPr>
          <w:ilvl w:val="0"/>
          <w:numId w:val="12"/>
        </w:numPr>
        <w:tabs>
          <w:tab w:val="center" w:pos="2820"/>
        </w:tabs>
        <w:rPr>
          <w:b/>
          <w:bCs/>
          <w:sz w:val="24"/>
          <w:szCs w:val="24"/>
        </w:rPr>
      </w:pPr>
      <w:r>
        <w:rPr>
          <w:b/>
          <w:bCs/>
          <w:sz w:val="24"/>
          <w:szCs w:val="24"/>
        </w:rPr>
        <w:t>Red pine- 45 square feet per acre</w:t>
      </w:r>
    </w:p>
    <w:p w14:paraId="7CA16567" w14:textId="77AC773B" w:rsidR="00CE7430" w:rsidRDefault="00CE7430" w:rsidP="00CE7430">
      <w:pPr>
        <w:tabs>
          <w:tab w:val="center" w:pos="2820"/>
        </w:tabs>
        <w:ind w:left="360"/>
        <w:rPr>
          <w:b/>
          <w:bCs/>
          <w:sz w:val="24"/>
          <w:szCs w:val="24"/>
        </w:rPr>
      </w:pPr>
      <w:r>
        <w:rPr>
          <w:b/>
          <w:bCs/>
          <w:sz w:val="24"/>
          <w:szCs w:val="24"/>
        </w:rPr>
        <w:t>Total of all species is 205 square feet per acre</w:t>
      </w:r>
    </w:p>
    <w:p w14:paraId="2E67120A" w14:textId="432BC9FF" w:rsidR="00CE7430" w:rsidRDefault="00CE7430" w:rsidP="00CE7430">
      <w:pPr>
        <w:tabs>
          <w:tab w:val="center" w:pos="2820"/>
        </w:tabs>
        <w:ind w:left="360"/>
        <w:rPr>
          <w:b/>
          <w:bCs/>
          <w:sz w:val="24"/>
          <w:szCs w:val="24"/>
        </w:rPr>
      </w:pPr>
    </w:p>
    <w:p w14:paraId="01F1169B" w14:textId="4AF41FBF" w:rsidR="00CE7430" w:rsidRDefault="00CE7430" w:rsidP="00CE7430">
      <w:pPr>
        <w:tabs>
          <w:tab w:val="center" w:pos="2820"/>
        </w:tabs>
        <w:ind w:left="360"/>
        <w:rPr>
          <w:b/>
          <w:bCs/>
          <w:sz w:val="24"/>
          <w:szCs w:val="24"/>
        </w:rPr>
      </w:pPr>
      <w:r>
        <w:rPr>
          <w:b/>
          <w:bCs/>
          <w:sz w:val="24"/>
          <w:szCs w:val="24"/>
        </w:rPr>
        <w:t>Trees per acre average:</w:t>
      </w:r>
    </w:p>
    <w:p w14:paraId="1272D0D6" w14:textId="23CFFEF2" w:rsidR="00CE7430" w:rsidRDefault="00DD5E14" w:rsidP="00DD5E14">
      <w:pPr>
        <w:pStyle w:val="ListParagraph"/>
        <w:numPr>
          <w:ilvl w:val="0"/>
          <w:numId w:val="13"/>
        </w:numPr>
        <w:tabs>
          <w:tab w:val="center" w:pos="2820"/>
        </w:tabs>
        <w:rPr>
          <w:b/>
          <w:bCs/>
          <w:sz w:val="24"/>
          <w:szCs w:val="24"/>
        </w:rPr>
      </w:pPr>
      <w:r>
        <w:rPr>
          <w:b/>
          <w:bCs/>
          <w:sz w:val="24"/>
          <w:szCs w:val="24"/>
        </w:rPr>
        <w:t>Eastern white pine- 45</w:t>
      </w:r>
    </w:p>
    <w:p w14:paraId="7D7442C8" w14:textId="2F93D1F5" w:rsidR="00DD5E14" w:rsidRDefault="00DD5E14" w:rsidP="00DD5E14">
      <w:pPr>
        <w:pStyle w:val="ListParagraph"/>
        <w:numPr>
          <w:ilvl w:val="0"/>
          <w:numId w:val="13"/>
        </w:numPr>
        <w:tabs>
          <w:tab w:val="center" w:pos="2820"/>
        </w:tabs>
        <w:rPr>
          <w:b/>
          <w:bCs/>
          <w:sz w:val="24"/>
          <w:szCs w:val="24"/>
        </w:rPr>
      </w:pPr>
      <w:r>
        <w:rPr>
          <w:b/>
          <w:bCs/>
          <w:sz w:val="24"/>
          <w:szCs w:val="24"/>
        </w:rPr>
        <w:t>Eastern hemlock- 55</w:t>
      </w:r>
    </w:p>
    <w:p w14:paraId="54EA6DE2" w14:textId="26E361A0" w:rsidR="00DD5E14" w:rsidRDefault="002D268A" w:rsidP="00DD5E14">
      <w:pPr>
        <w:pStyle w:val="ListParagraph"/>
        <w:numPr>
          <w:ilvl w:val="0"/>
          <w:numId w:val="13"/>
        </w:numPr>
        <w:tabs>
          <w:tab w:val="center" w:pos="2820"/>
        </w:tabs>
        <w:rPr>
          <w:b/>
          <w:bCs/>
          <w:sz w:val="24"/>
          <w:szCs w:val="24"/>
        </w:rPr>
      </w:pPr>
      <w:r>
        <w:rPr>
          <w:b/>
          <w:bCs/>
          <w:sz w:val="24"/>
          <w:szCs w:val="24"/>
        </w:rPr>
        <w:t>Northern red oak- 19</w:t>
      </w:r>
    </w:p>
    <w:p w14:paraId="7C2500A0" w14:textId="353396F9" w:rsidR="002D268A" w:rsidRDefault="002D268A" w:rsidP="00DD5E14">
      <w:pPr>
        <w:pStyle w:val="ListParagraph"/>
        <w:numPr>
          <w:ilvl w:val="0"/>
          <w:numId w:val="13"/>
        </w:numPr>
        <w:tabs>
          <w:tab w:val="center" w:pos="2820"/>
        </w:tabs>
        <w:rPr>
          <w:b/>
          <w:bCs/>
          <w:sz w:val="24"/>
          <w:szCs w:val="24"/>
        </w:rPr>
      </w:pPr>
      <w:r>
        <w:rPr>
          <w:b/>
          <w:bCs/>
          <w:sz w:val="24"/>
          <w:szCs w:val="24"/>
        </w:rPr>
        <w:t>Red maple- 47</w:t>
      </w:r>
    </w:p>
    <w:p w14:paraId="1733AA3F" w14:textId="6961782F" w:rsidR="002D268A" w:rsidRDefault="002D268A" w:rsidP="00DD5E14">
      <w:pPr>
        <w:pStyle w:val="ListParagraph"/>
        <w:numPr>
          <w:ilvl w:val="0"/>
          <w:numId w:val="13"/>
        </w:numPr>
        <w:tabs>
          <w:tab w:val="center" w:pos="2820"/>
        </w:tabs>
        <w:rPr>
          <w:b/>
          <w:bCs/>
          <w:sz w:val="24"/>
          <w:szCs w:val="24"/>
        </w:rPr>
      </w:pPr>
      <w:r>
        <w:rPr>
          <w:b/>
          <w:bCs/>
          <w:sz w:val="24"/>
          <w:szCs w:val="24"/>
        </w:rPr>
        <w:t>Red pine-</w:t>
      </w:r>
      <w:r w:rsidR="006408D7">
        <w:rPr>
          <w:b/>
          <w:bCs/>
          <w:sz w:val="24"/>
          <w:szCs w:val="24"/>
        </w:rPr>
        <w:t xml:space="preserve"> 5</w:t>
      </w:r>
    </w:p>
    <w:p w14:paraId="5B4C8D19" w14:textId="64D237E3" w:rsidR="006408D7" w:rsidRDefault="006408D7" w:rsidP="00DD5E14">
      <w:pPr>
        <w:pStyle w:val="ListParagraph"/>
        <w:numPr>
          <w:ilvl w:val="0"/>
          <w:numId w:val="13"/>
        </w:numPr>
        <w:tabs>
          <w:tab w:val="center" w:pos="2820"/>
        </w:tabs>
        <w:rPr>
          <w:b/>
          <w:bCs/>
          <w:sz w:val="24"/>
          <w:szCs w:val="24"/>
        </w:rPr>
      </w:pPr>
      <w:r>
        <w:rPr>
          <w:b/>
          <w:bCs/>
          <w:sz w:val="24"/>
          <w:szCs w:val="24"/>
        </w:rPr>
        <w:t>Red spruce- 25</w:t>
      </w:r>
    </w:p>
    <w:p w14:paraId="6AE12E76" w14:textId="02897F71" w:rsidR="006408D7" w:rsidRDefault="006408D7" w:rsidP="006408D7">
      <w:pPr>
        <w:tabs>
          <w:tab w:val="center" w:pos="2820"/>
        </w:tabs>
        <w:ind w:left="360"/>
        <w:rPr>
          <w:b/>
          <w:bCs/>
          <w:sz w:val="24"/>
          <w:szCs w:val="24"/>
        </w:rPr>
      </w:pPr>
      <w:r>
        <w:rPr>
          <w:b/>
          <w:bCs/>
          <w:sz w:val="24"/>
          <w:szCs w:val="24"/>
        </w:rPr>
        <w:t>Total trees per acre average 165</w:t>
      </w:r>
    </w:p>
    <w:p w14:paraId="6FEABD22" w14:textId="4909DEC7" w:rsidR="006408D7" w:rsidRDefault="007B4F83" w:rsidP="006408D7">
      <w:pPr>
        <w:tabs>
          <w:tab w:val="center" w:pos="2820"/>
        </w:tabs>
        <w:ind w:left="360"/>
        <w:rPr>
          <w:b/>
          <w:bCs/>
          <w:sz w:val="24"/>
          <w:szCs w:val="24"/>
        </w:rPr>
      </w:pPr>
      <w:r>
        <w:rPr>
          <w:b/>
          <w:bCs/>
          <w:sz w:val="24"/>
          <w:szCs w:val="24"/>
        </w:rPr>
        <w:t xml:space="preserve">Stand #4 estimated cordwood </w:t>
      </w:r>
      <w:r w:rsidR="007D5AFF">
        <w:rPr>
          <w:b/>
          <w:bCs/>
          <w:sz w:val="24"/>
          <w:szCs w:val="24"/>
        </w:rPr>
        <w:t>volumes:</w:t>
      </w:r>
    </w:p>
    <w:p w14:paraId="1AB46192" w14:textId="57FBA6E9" w:rsidR="007D5AFF" w:rsidRDefault="007D5AFF" w:rsidP="006408D7">
      <w:pPr>
        <w:tabs>
          <w:tab w:val="center" w:pos="2820"/>
        </w:tabs>
        <w:ind w:left="360"/>
        <w:rPr>
          <w:b/>
          <w:bCs/>
          <w:sz w:val="24"/>
          <w:szCs w:val="24"/>
        </w:rPr>
      </w:pPr>
      <w:r>
        <w:rPr>
          <w:b/>
          <w:bCs/>
          <w:sz w:val="24"/>
          <w:szCs w:val="24"/>
        </w:rPr>
        <w:t>Hardwood- 468</w:t>
      </w:r>
      <w:r w:rsidR="00670329">
        <w:rPr>
          <w:b/>
          <w:bCs/>
          <w:sz w:val="24"/>
          <w:szCs w:val="24"/>
        </w:rPr>
        <w:t xml:space="preserve"> cords</w:t>
      </w:r>
    </w:p>
    <w:p w14:paraId="2E17DF59" w14:textId="09FFE2F3" w:rsidR="007D5AFF" w:rsidRDefault="007D5AFF" w:rsidP="006408D7">
      <w:pPr>
        <w:tabs>
          <w:tab w:val="center" w:pos="2820"/>
        </w:tabs>
        <w:ind w:left="360"/>
        <w:rPr>
          <w:b/>
          <w:bCs/>
          <w:sz w:val="24"/>
          <w:szCs w:val="24"/>
        </w:rPr>
      </w:pPr>
      <w:r>
        <w:rPr>
          <w:b/>
          <w:bCs/>
          <w:sz w:val="24"/>
          <w:szCs w:val="24"/>
        </w:rPr>
        <w:t>Softwood- 646</w:t>
      </w:r>
      <w:r w:rsidR="00670329">
        <w:rPr>
          <w:b/>
          <w:bCs/>
          <w:sz w:val="24"/>
          <w:szCs w:val="24"/>
        </w:rPr>
        <w:t xml:space="preserve"> cords</w:t>
      </w:r>
    </w:p>
    <w:p w14:paraId="6E5188A6" w14:textId="00A74839" w:rsidR="007D5AFF" w:rsidRDefault="007D5AFF" w:rsidP="006408D7">
      <w:pPr>
        <w:tabs>
          <w:tab w:val="center" w:pos="2820"/>
        </w:tabs>
        <w:ind w:left="360"/>
        <w:rPr>
          <w:b/>
          <w:bCs/>
          <w:sz w:val="24"/>
          <w:szCs w:val="24"/>
        </w:rPr>
      </w:pPr>
    </w:p>
    <w:p w14:paraId="2C8A6968" w14:textId="411C8F17" w:rsidR="003E653C" w:rsidRDefault="003E653C" w:rsidP="006408D7">
      <w:pPr>
        <w:tabs>
          <w:tab w:val="center" w:pos="2820"/>
        </w:tabs>
        <w:ind w:left="360"/>
        <w:rPr>
          <w:b/>
          <w:bCs/>
          <w:sz w:val="24"/>
          <w:szCs w:val="24"/>
        </w:rPr>
      </w:pPr>
      <w:r>
        <w:rPr>
          <w:b/>
          <w:bCs/>
          <w:sz w:val="24"/>
          <w:szCs w:val="24"/>
        </w:rPr>
        <w:t>Estimated volume of marketable sawlogs:</w:t>
      </w:r>
    </w:p>
    <w:p w14:paraId="7FAA3680" w14:textId="78081566" w:rsidR="003E653C" w:rsidRDefault="003E653C" w:rsidP="003E653C">
      <w:pPr>
        <w:pStyle w:val="ListParagraph"/>
        <w:numPr>
          <w:ilvl w:val="0"/>
          <w:numId w:val="14"/>
        </w:numPr>
        <w:tabs>
          <w:tab w:val="center" w:pos="2820"/>
        </w:tabs>
        <w:rPr>
          <w:b/>
          <w:bCs/>
          <w:sz w:val="24"/>
          <w:szCs w:val="24"/>
        </w:rPr>
      </w:pPr>
      <w:r>
        <w:rPr>
          <w:b/>
          <w:bCs/>
          <w:sz w:val="24"/>
          <w:szCs w:val="24"/>
        </w:rPr>
        <w:t>Eastern white pine</w:t>
      </w:r>
      <w:r w:rsidR="007D6C16">
        <w:rPr>
          <w:b/>
          <w:bCs/>
          <w:sz w:val="24"/>
          <w:szCs w:val="24"/>
        </w:rPr>
        <w:t>- 927,525 BF</w:t>
      </w:r>
    </w:p>
    <w:p w14:paraId="6929D08E" w14:textId="0344305A" w:rsidR="007D6C16" w:rsidRDefault="007D6C16" w:rsidP="003E653C">
      <w:pPr>
        <w:pStyle w:val="ListParagraph"/>
        <w:numPr>
          <w:ilvl w:val="0"/>
          <w:numId w:val="14"/>
        </w:numPr>
        <w:tabs>
          <w:tab w:val="center" w:pos="2820"/>
        </w:tabs>
        <w:rPr>
          <w:b/>
          <w:bCs/>
          <w:sz w:val="24"/>
          <w:szCs w:val="24"/>
        </w:rPr>
      </w:pPr>
      <w:r>
        <w:rPr>
          <w:b/>
          <w:bCs/>
          <w:sz w:val="24"/>
          <w:szCs w:val="24"/>
        </w:rPr>
        <w:t xml:space="preserve">Eastern hemlock- </w:t>
      </w:r>
      <w:r w:rsidR="003373AE">
        <w:rPr>
          <w:b/>
          <w:bCs/>
          <w:sz w:val="24"/>
          <w:szCs w:val="24"/>
        </w:rPr>
        <w:t>124,432 BF</w:t>
      </w:r>
    </w:p>
    <w:p w14:paraId="69FF953B" w14:textId="4564281E" w:rsidR="003373AE" w:rsidRDefault="003373AE" w:rsidP="003E653C">
      <w:pPr>
        <w:pStyle w:val="ListParagraph"/>
        <w:numPr>
          <w:ilvl w:val="0"/>
          <w:numId w:val="14"/>
        </w:numPr>
        <w:tabs>
          <w:tab w:val="center" w:pos="2820"/>
        </w:tabs>
        <w:rPr>
          <w:b/>
          <w:bCs/>
          <w:sz w:val="24"/>
          <w:szCs w:val="24"/>
        </w:rPr>
      </w:pPr>
      <w:r>
        <w:rPr>
          <w:b/>
          <w:bCs/>
          <w:sz w:val="24"/>
          <w:szCs w:val="24"/>
        </w:rPr>
        <w:t>Red maple- 76,896 BF</w:t>
      </w:r>
    </w:p>
    <w:p w14:paraId="2E63E53C" w14:textId="7654CEA8" w:rsidR="003373AE" w:rsidRDefault="003373AE" w:rsidP="003E653C">
      <w:pPr>
        <w:pStyle w:val="ListParagraph"/>
        <w:numPr>
          <w:ilvl w:val="0"/>
          <w:numId w:val="14"/>
        </w:numPr>
        <w:tabs>
          <w:tab w:val="center" w:pos="2820"/>
        </w:tabs>
        <w:rPr>
          <w:b/>
          <w:bCs/>
          <w:sz w:val="24"/>
          <w:szCs w:val="24"/>
        </w:rPr>
      </w:pPr>
      <w:r>
        <w:rPr>
          <w:b/>
          <w:bCs/>
          <w:sz w:val="24"/>
          <w:szCs w:val="24"/>
        </w:rPr>
        <w:t>Northern red oak</w:t>
      </w:r>
      <w:r w:rsidR="00D04736">
        <w:rPr>
          <w:b/>
          <w:bCs/>
          <w:sz w:val="24"/>
          <w:szCs w:val="24"/>
        </w:rPr>
        <w:t>- 37,140 BF</w:t>
      </w:r>
    </w:p>
    <w:p w14:paraId="2E88FD9E" w14:textId="3FEF41C2" w:rsidR="00D04736" w:rsidRDefault="0002788C" w:rsidP="003E653C">
      <w:pPr>
        <w:pStyle w:val="ListParagraph"/>
        <w:numPr>
          <w:ilvl w:val="0"/>
          <w:numId w:val="14"/>
        </w:numPr>
        <w:tabs>
          <w:tab w:val="center" w:pos="2820"/>
        </w:tabs>
        <w:rPr>
          <w:b/>
          <w:bCs/>
          <w:sz w:val="24"/>
          <w:szCs w:val="24"/>
        </w:rPr>
      </w:pPr>
      <w:r>
        <w:rPr>
          <w:b/>
          <w:bCs/>
          <w:sz w:val="24"/>
          <w:szCs w:val="24"/>
        </w:rPr>
        <w:t>Red spruce- 2,893 BF</w:t>
      </w:r>
    </w:p>
    <w:p w14:paraId="58BA92D5" w14:textId="517997C2" w:rsidR="0002788C" w:rsidRDefault="0002788C" w:rsidP="003E653C">
      <w:pPr>
        <w:pStyle w:val="ListParagraph"/>
        <w:numPr>
          <w:ilvl w:val="0"/>
          <w:numId w:val="14"/>
        </w:numPr>
        <w:tabs>
          <w:tab w:val="center" w:pos="2820"/>
        </w:tabs>
        <w:rPr>
          <w:b/>
          <w:bCs/>
          <w:sz w:val="24"/>
          <w:szCs w:val="24"/>
        </w:rPr>
      </w:pPr>
      <w:r>
        <w:rPr>
          <w:b/>
          <w:bCs/>
          <w:sz w:val="24"/>
          <w:szCs w:val="24"/>
        </w:rPr>
        <w:lastRenderedPageBreak/>
        <w:t>Mixed hardwoods (white and black birch</w:t>
      </w:r>
      <w:r w:rsidR="00C96D4F">
        <w:rPr>
          <w:b/>
          <w:bCs/>
          <w:sz w:val="24"/>
          <w:szCs w:val="24"/>
        </w:rPr>
        <w:t>, white oak, white ash)- 14,352 BF</w:t>
      </w:r>
    </w:p>
    <w:p w14:paraId="0C967F61" w14:textId="1082176E" w:rsidR="006D667C" w:rsidRDefault="006D667C" w:rsidP="006D667C">
      <w:pPr>
        <w:tabs>
          <w:tab w:val="center" w:pos="2820"/>
        </w:tabs>
        <w:ind w:left="360"/>
        <w:rPr>
          <w:b/>
          <w:bCs/>
          <w:sz w:val="24"/>
          <w:szCs w:val="24"/>
        </w:rPr>
      </w:pPr>
    </w:p>
    <w:p w14:paraId="69C9900E" w14:textId="74A852A8" w:rsidR="006D667C" w:rsidRDefault="006D667C" w:rsidP="006D667C">
      <w:pPr>
        <w:tabs>
          <w:tab w:val="center" w:pos="2820"/>
        </w:tabs>
        <w:ind w:left="360"/>
        <w:rPr>
          <w:b/>
          <w:bCs/>
          <w:sz w:val="24"/>
          <w:szCs w:val="24"/>
        </w:rPr>
      </w:pPr>
    </w:p>
    <w:p w14:paraId="7877F49C" w14:textId="405B8CF0" w:rsidR="006D667C" w:rsidRDefault="006D667C" w:rsidP="006D667C">
      <w:pPr>
        <w:tabs>
          <w:tab w:val="center" w:pos="2820"/>
        </w:tabs>
        <w:ind w:left="360"/>
        <w:jc w:val="center"/>
        <w:rPr>
          <w:b/>
          <w:bCs/>
          <w:sz w:val="24"/>
          <w:szCs w:val="24"/>
        </w:rPr>
      </w:pPr>
      <w:r>
        <w:rPr>
          <w:b/>
          <w:bCs/>
          <w:sz w:val="24"/>
          <w:szCs w:val="24"/>
        </w:rPr>
        <w:t>Stand #5</w:t>
      </w:r>
    </w:p>
    <w:p w14:paraId="133A9859" w14:textId="49F35AE9" w:rsidR="006D667C" w:rsidRDefault="006D667C" w:rsidP="006D667C">
      <w:pPr>
        <w:tabs>
          <w:tab w:val="center" w:pos="2820"/>
        </w:tabs>
        <w:ind w:left="360"/>
        <w:jc w:val="center"/>
        <w:rPr>
          <w:b/>
          <w:bCs/>
          <w:sz w:val="24"/>
          <w:szCs w:val="24"/>
        </w:rPr>
      </w:pPr>
    </w:p>
    <w:p w14:paraId="17F3688D" w14:textId="7876B528" w:rsidR="006D667C" w:rsidRDefault="00937C0A" w:rsidP="006D667C">
      <w:pPr>
        <w:tabs>
          <w:tab w:val="center" w:pos="2820"/>
        </w:tabs>
        <w:ind w:left="360"/>
        <w:rPr>
          <w:b/>
          <w:bCs/>
          <w:sz w:val="24"/>
          <w:szCs w:val="24"/>
        </w:rPr>
      </w:pPr>
      <w:r>
        <w:rPr>
          <w:b/>
          <w:bCs/>
          <w:sz w:val="24"/>
          <w:szCs w:val="24"/>
        </w:rPr>
        <w:t>This stand contains 60.3 acres. The</w:t>
      </w:r>
      <w:r w:rsidR="00242F58">
        <w:rPr>
          <w:b/>
          <w:bCs/>
          <w:sz w:val="24"/>
          <w:szCs w:val="24"/>
        </w:rPr>
        <w:t xml:space="preserve"> GPS</w:t>
      </w:r>
      <w:r>
        <w:rPr>
          <w:b/>
          <w:bCs/>
          <w:sz w:val="24"/>
          <w:szCs w:val="24"/>
        </w:rPr>
        <w:t xml:space="preserve"> plot numbers are 87, 88, </w:t>
      </w:r>
      <w:r w:rsidR="00B62C4C">
        <w:rPr>
          <w:b/>
          <w:bCs/>
          <w:sz w:val="24"/>
          <w:szCs w:val="24"/>
        </w:rPr>
        <w:t xml:space="preserve">97, 98, 103, 105, 106, 107, 108, 112, 113, </w:t>
      </w:r>
      <w:r w:rsidR="009C0DE3">
        <w:rPr>
          <w:b/>
          <w:bCs/>
          <w:sz w:val="24"/>
          <w:szCs w:val="24"/>
        </w:rPr>
        <w:t xml:space="preserve">114, 116, 119, 120, 122, 123, 124, 125, </w:t>
      </w:r>
      <w:r w:rsidR="00E27CEA">
        <w:rPr>
          <w:b/>
          <w:bCs/>
          <w:sz w:val="24"/>
          <w:szCs w:val="24"/>
        </w:rPr>
        <w:t xml:space="preserve">127-A, 111-A, 128, 129, 130, 131, 132, 133, </w:t>
      </w:r>
      <w:r w:rsidR="005C575C">
        <w:rPr>
          <w:b/>
          <w:bCs/>
          <w:sz w:val="24"/>
          <w:szCs w:val="24"/>
        </w:rPr>
        <w:t>135, 136, 137, 138, 139.</w:t>
      </w:r>
    </w:p>
    <w:p w14:paraId="1A8FB6FF" w14:textId="3564DDB4" w:rsidR="005C575C" w:rsidRDefault="005C575C" w:rsidP="006D667C">
      <w:pPr>
        <w:tabs>
          <w:tab w:val="center" w:pos="2820"/>
        </w:tabs>
        <w:ind w:left="360"/>
        <w:rPr>
          <w:b/>
          <w:bCs/>
          <w:sz w:val="24"/>
          <w:szCs w:val="24"/>
        </w:rPr>
      </w:pPr>
      <w:r>
        <w:rPr>
          <w:b/>
          <w:bCs/>
          <w:sz w:val="24"/>
          <w:szCs w:val="24"/>
        </w:rPr>
        <w:t xml:space="preserve">Because of the highwater table </w:t>
      </w:r>
      <w:r w:rsidR="008E18E2">
        <w:rPr>
          <w:b/>
          <w:bCs/>
          <w:sz w:val="24"/>
          <w:szCs w:val="24"/>
        </w:rPr>
        <w:t xml:space="preserve">and </w:t>
      </w:r>
      <w:r w:rsidR="00C43710">
        <w:rPr>
          <w:b/>
          <w:bCs/>
          <w:sz w:val="24"/>
          <w:szCs w:val="24"/>
        </w:rPr>
        <w:t xml:space="preserve">hydraulic </w:t>
      </w:r>
      <w:r w:rsidR="008E18E2">
        <w:rPr>
          <w:b/>
          <w:bCs/>
          <w:sz w:val="24"/>
          <w:szCs w:val="24"/>
        </w:rPr>
        <w:t>soil</w:t>
      </w:r>
      <w:r w:rsidR="00277B0F">
        <w:rPr>
          <w:b/>
          <w:bCs/>
          <w:sz w:val="24"/>
          <w:szCs w:val="24"/>
        </w:rPr>
        <w:t xml:space="preserve"> </w:t>
      </w:r>
      <w:r>
        <w:rPr>
          <w:b/>
          <w:bCs/>
          <w:sz w:val="24"/>
          <w:szCs w:val="24"/>
        </w:rPr>
        <w:t>in this stand</w:t>
      </w:r>
      <w:r w:rsidR="00277B0F">
        <w:rPr>
          <w:b/>
          <w:bCs/>
          <w:sz w:val="24"/>
          <w:szCs w:val="24"/>
        </w:rPr>
        <w:t>, the trees are predominantly</w:t>
      </w:r>
      <w:r w:rsidR="00F145D8">
        <w:rPr>
          <w:b/>
          <w:bCs/>
          <w:sz w:val="24"/>
          <w:szCs w:val="24"/>
        </w:rPr>
        <w:t xml:space="preserve"> a mix of hardwood, with an abundance of eastern hemlock.</w:t>
      </w:r>
      <w:r w:rsidR="0091468E">
        <w:rPr>
          <w:b/>
          <w:bCs/>
          <w:sz w:val="24"/>
          <w:szCs w:val="24"/>
        </w:rPr>
        <w:t xml:space="preserve"> There is an </w:t>
      </w:r>
      <w:r w:rsidR="007C2AEF">
        <w:rPr>
          <w:b/>
          <w:bCs/>
          <w:sz w:val="24"/>
          <w:szCs w:val="24"/>
        </w:rPr>
        <w:t>area</w:t>
      </w:r>
      <w:r w:rsidR="0091468E">
        <w:rPr>
          <w:b/>
          <w:bCs/>
          <w:sz w:val="24"/>
          <w:szCs w:val="24"/>
        </w:rPr>
        <w:t xml:space="preserve"> of unique hardwoods, such as </w:t>
      </w:r>
      <w:r w:rsidR="00A36C1D">
        <w:rPr>
          <w:b/>
          <w:bCs/>
          <w:sz w:val="24"/>
          <w:szCs w:val="24"/>
        </w:rPr>
        <w:t>American elm, black ash, basswood, and black gum</w:t>
      </w:r>
      <w:r w:rsidR="00FA70A4">
        <w:rPr>
          <w:b/>
          <w:bCs/>
          <w:sz w:val="24"/>
          <w:szCs w:val="24"/>
        </w:rPr>
        <w:t>. (</w:t>
      </w:r>
      <w:proofErr w:type="gramStart"/>
      <w:r w:rsidR="00FA70A4">
        <w:rPr>
          <w:b/>
          <w:bCs/>
          <w:sz w:val="24"/>
          <w:szCs w:val="24"/>
        </w:rPr>
        <w:t>see</w:t>
      </w:r>
      <w:proofErr w:type="gramEnd"/>
      <w:r w:rsidR="00FA70A4">
        <w:rPr>
          <w:b/>
          <w:bCs/>
          <w:sz w:val="24"/>
          <w:szCs w:val="24"/>
        </w:rPr>
        <w:t xml:space="preserve"> sample plots #132, </w:t>
      </w:r>
      <w:r w:rsidR="00CC3280">
        <w:rPr>
          <w:b/>
          <w:bCs/>
          <w:sz w:val="24"/>
          <w:szCs w:val="24"/>
        </w:rPr>
        <w:t>134).</w:t>
      </w:r>
    </w:p>
    <w:p w14:paraId="28D44129" w14:textId="4C45754D" w:rsidR="00CC3280" w:rsidRDefault="00CC3280" w:rsidP="006D667C">
      <w:pPr>
        <w:tabs>
          <w:tab w:val="center" w:pos="2820"/>
        </w:tabs>
        <w:ind w:left="360"/>
        <w:rPr>
          <w:b/>
          <w:bCs/>
          <w:sz w:val="24"/>
          <w:szCs w:val="24"/>
        </w:rPr>
      </w:pPr>
      <w:r>
        <w:rPr>
          <w:b/>
          <w:bCs/>
          <w:sz w:val="24"/>
          <w:szCs w:val="24"/>
        </w:rPr>
        <w:t>Stand #5 tallies are as follows:</w:t>
      </w:r>
    </w:p>
    <w:p w14:paraId="1FB1ED95" w14:textId="63C26620" w:rsidR="00CC3280" w:rsidRDefault="002C750C" w:rsidP="006D667C">
      <w:pPr>
        <w:tabs>
          <w:tab w:val="center" w:pos="2820"/>
        </w:tabs>
        <w:ind w:left="360"/>
        <w:rPr>
          <w:b/>
          <w:bCs/>
          <w:sz w:val="24"/>
          <w:szCs w:val="24"/>
        </w:rPr>
      </w:pPr>
      <w:r>
        <w:rPr>
          <w:b/>
          <w:bCs/>
          <w:sz w:val="24"/>
          <w:szCs w:val="24"/>
        </w:rPr>
        <w:t>Average tree diameter:</w:t>
      </w:r>
    </w:p>
    <w:p w14:paraId="33D4D243" w14:textId="79B2A08A" w:rsidR="002C750C" w:rsidRDefault="002C750C" w:rsidP="002C750C">
      <w:pPr>
        <w:pStyle w:val="ListParagraph"/>
        <w:numPr>
          <w:ilvl w:val="0"/>
          <w:numId w:val="15"/>
        </w:numPr>
        <w:tabs>
          <w:tab w:val="center" w:pos="2820"/>
        </w:tabs>
        <w:rPr>
          <w:b/>
          <w:bCs/>
          <w:sz w:val="24"/>
          <w:szCs w:val="24"/>
        </w:rPr>
      </w:pPr>
      <w:r>
        <w:rPr>
          <w:b/>
          <w:bCs/>
          <w:sz w:val="24"/>
          <w:szCs w:val="24"/>
        </w:rPr>
        <w:t>Eastern white pine- 16”</w:t>
      </w:r>
    </w:p>
    <w:p w14:paraId="54C5C2DF" w14:textId="5376431D" w:rsidR="003D262E" w:rsidRDefault="003D262E" w:rsidP="002C750C">
      <w:pPr>
        <w:pStyle w:val="ListParagraph"/>
        <w:numPr>
          <w:ilvl w:val="0"/>
          <w:numId w:val="15"/>
        </w:numPr>
        <w:tabs>
          <w:tab w:val="center" w:pos="2820"/>
        </w:tabs>
        <w:rPr>
          <w:b/>
          <w:bCs/>
          <w:sz w:val="24"/>
          <w:szCs w:val="24"/>
        </w:rPr>
      </w:pPr>
      <w:r>
        <w:rPr>
          <w:b/>
          <w:bCs/>
          <w:sz w:val="24"/>
          <w:szCs w:val="24"/>
        </w:rPr>
        <w:t>Eastern hemlock- 10”</w:t>
      </w:r>
    </w:p>
    <w:p w14:paraId="7AF98E64" w14:textId="335DFA51" w:rsidR="003D262E" w:rsidRDefault="003D262E" w:rsidP="002C750C">
      <w:pPr>
        <w:pStyle w:val="ListParagraph"/>
        <w:numPr>
          <w:ilvl w:val="0"/>
          <w:numId w:val="15"/>
        </w:numPr>
        <w:tabs>
          <w:tab w:val="center" w:pos="2820"/>
        </w:tabs>
        <w:rPr>
          <w:b/>
          <w:bCs/>
          <w:sz w:val="24"/>
          <w:szCs w:val="24"/>
        </w:rPr>
      </w:pPr>
      <w:r>
        <w:rPr>
          <w:b/>
          <w:bCs/>
          <w:sz w:val="24"/>
          <w:szCs w:val="24"/>
        </w:rPr>
        <w:t>Red maple- 9”</w:t>
      </w:r>
    </w:p>
    <w:p w14:paraId="3758BF9B" w14:textId="7CAFE479" w:rsidR="003D262E" w:rsidRDefault="003D262E" w:rsidP="002C750C">
      <w:pPr>
        <w:pStyle w:val="ListParagraph"/>
        <w:numPr>
          <w:ilvl w:val="0"/>
          <w:numId w:val="15"/>
        </w:numPr>
        <w:tabs>
          <w:tab w:val="center" w:pos="2820"/>
        </w:tabs>
        <w:rPr>
          <w:b/>
          <w:bCs/>
          <w:sz w:val="24"/>
          <w:szCs w:val="24"/>
        </w:rPr>
      </w:pPr>
      <w:r>
        <w:rPr>
          <w:b/>
          <w:bCs/>
          <w:sz w:val="24"/>
          <w:szCs w:val="24"/>
        </w:rPr>
        <w:t>Red oak- 15”</w:t>
      </w:r>
    </w:p>
    <w:p w14:paraId="246DF648" w14:textId="446F2715" w:rsidR="00BB38FD" w:rsidRDefault="00BB38FD" w:rsidP="00BB38FD">
      <w:pPr>
        <w:tabs>
          <w:tab w:val="center" w:pos="2820"/>
        </w:tabs>
        <w:ind w:left="360"/>
        <w:rPr>
          <w:b/>
          <w:bCs/>
          <w:sz w:val="24"/>
          <w:szCs w:val="24"/>
        </w:rPr>
      </w:pPr>
    </w:p>
    <w:p w14:paraId="773B1A6E" w14:textId="00A6DE05" w:rsidR="00BB38FD" w:rsidRDefault="00BB38FD" w:rsidP="00BB38FD">
      <w:pPr>
        <w:tabs>
          <w:tab w:val="center" w:pos="2820"/>
        </w:tabs>
        <w:ind w:left="360"/>
        <w:rPr>
          <w:b/>
          <w:bCs/>
          <w:sz w:val="24"/>
          <w:szCs w:val="24"/>
        </w:rPr>
      </w:pPr>
      <w:r>
        <w:rPr>
          <w:b/>
          <w:bCs/>
          <w:sz w:val="24"/>
          <w:szCs w:val="24"/>
        </w:rPr>
        <w:t>Basal area average:</w:t>
      </w:r>
    </w:p>
    <w:p w14:paraId="1CA020CA" w14:textId="406342BD" w:rsidR="00BB38FD" w:rsidRDefault="00BB38FD" w:rsidP="00BB38FD">
      <w:pPr>
        <w:pStyle w:val="ListParagraph"/>
        <w:numPr>
          <w:ilvl w:val="0"/>
          <w:numId w:val="16"/>
        </w:numPr>
        <w:tabs>
          <w:tab w:val="center" w:pos="2820"/>
        </w:tabs>
        <w:rPr>
          <w:b/>
          <w:bCs/>
          <w:sz w:val="24"/>
          <w:szCs w:val="24"/>
        </w:rPr>
      </w:pPr>
      <w:r>
        <w:rPr>
          <w:b/>
          <w:bCs/>
          <w:sz w:val="24"/>
          <w:szCs w:val="24"/>
        </w:rPr>
        <w:t>Eastern white pine- 34 sq. ft per acre</w:t>
      </w:r>
    </w:p>
    <w:p w14:paraId="3B041A10" w14:textId="45B96031" w:rsidR="00BB38FD" w:rsidRDefault="00030232" w:rsidP="00BB38FD">
      <w:pPr>
        <w:pStyle w:val="ListParagraph"/>
        <w:numPr>
          <w:ilvl w:val="0"/>
          <w:numId w:val="16"/>
        </w:numPr>
        <w:tabs>
          <w:tab w:val="center" w:pos="2820"/>
        </w:tabs>
        <w:rPr>
          <w:b/>
          <w:bCs/>
          <w:sz w:val="24"/>
          <w:szCs w:val="24"/>
        </w:rPr>
      </w:pPr>
      <w:r>
        <w:rPr>
          <w:b/>
          <w:bCs/>
          <w:sz w:val="24"/>
          <w:szCs w:val="24"/>
        </w:rPr>
        <w:t>Eastern hemlock- 69 sq. ft per acre</w:t>
      </w:r>
    </w:p>
    <w:p w14:paraId="73AC2365" w14:textId="4D8601DF" w:rsidR="00030232" w:rsidRDefault="00030232" w:rsidP="00BB38FD">
      <w:pPr>
        <w:pStyle w:val="ListParagraph"/>
        <w:numPr>
          <w:ilvl w:val="0"/>
          <w:numId w:val="16"/>
        </w:numPr>
        <w:tabs>
          <w:tab w:val="center" w:pos="2820"/>
        </w:tabs>
        <w:rPr>
          <w:b/>
          <w:bCs/>
          <w:sz w:val="24"/>
          <w:szCs w:val="24"/>
        </w:rPr>
      </w:pPr>
      <w:r>
        <w:rPr>
          <w:b/>
          <w:bCs/>
          <w:sz w:val="24"/>
          <w:szCs w:val="24"/>
        </w:rPr>
        <w:t xml:space="preserve">Red maple- </w:t>
      </w:r>
      <w:r w:rsidR="00E44643">
        <w:rPr>
          <w:b/>
          <w:bCs/>
          <w:sz w:val="24"/>
          <w:szCs w:val="24"/>
        </w:rPr>
        <w:t>27 sq. ft per acre</w:t>
      </w:r>
    </w:p>
    <w:p w14:paraId="2902A97F" w14:textId="22E0C033" w:rsidR="00E44643" w:rsidRDefault="00E44643" w:rsidP="00BB38FD">
      <w:pPr>
        <w:pStyle w:val="ListParagraph"/>
        <w:numPr>
          <w:ilvl w:val="0"/>
          <w:numId w:val="16"/>
        </w:numPr>
        <w:tabs>
          <w:tab w:val="center" w:pos="2820"/>
        </w:tabs>
        <w:rPr>
          <w:b/>
          <w:bCs/>
          <w:sz w:val="24"/>
          <w:szCs w:val="24"/>
        </w:rPr>
      </w:pPr>
      <w:r>
        <w:rPr>
          <w:b/>
          <w:bCs/>
          <w:sz w:val="24"/>
          <w:szCs w:val="24"/>
        </w:rPr>
        <w:t>Red oak- 34 sq. ft per acre</w:t>
      </w:r>
    </w:p>
    <w:p w14:paraId="12662170" w14:textId="1F212AF3" w:rsidR="00E44643" w:rsidRDefault="00E44643" w:rsidP="00E44643">
      <w:pPr>
        <w:tabs>
          <w:tab w:val="center" w:pos="2820"/>
        </w:tabs>
        <w:ind w:left="360"/>
        <w:rPr>
          <w:b/>
          <w:bCs/>
          <w:sz w:val="24"/>
          <w:szCs w:val="24"/>
        </w:rPr>
      </w:pPr>
      <w:r>
        <w:rPr>
          <w:b/>
          <w:bCs/>
          <w:sz w:val="24"/>
          <w:szCs w:val="24"/>
        </w:rPr>
        <w:t>Total of all species</w:t>
      </w:r>
      <w:r w:rsidR="00B90C86">
        <w:rPr>
          <w:b/>
          <w:bCs/>
          <w:sz w:val="24"/>
          <w:szCs w:val="24"/>
        </w:rPr>
        <w:t xml:space="preserve"> is 164 sq. ft per acre</w:t>
      </w:r>
    </w:p>
    <w:p w14:paraId="567974A8" w14:textId="0C7D3CB5" w:rsidR="00B90C86" w:rsidRDefault="00B90C86" w:rsidP="00E44643">
      <w:pPr>
        <w:tabs>
          <w:tab w:val="center" w:pos="2820"/>
        </w:tabs>
        <w:ind w:left="360"/>
        <w:rPr>
          <w:b/>
          <w:bCs/>
          <w:sz w:val="24"/>
          <w:szCs w:val="24"/>
        </w:rPr>
      </w:pPr>
    </w:p>
    <w:p w14:paraId="3B8E9FE8" w14:textId="41E8C3F8" w:rsidR="00B90C86" w:rsidRDefault="00B90C86" w:rsidP="00E44643">
      <w:pPr>
        <w:tabs>
          <w:tab w:val="center" w:pos="2820"/>
        </w:tabs>
        <w:ind w:left="360"/>
        <w:rPr>
          <w:b/>
          <w:bCs/>
          <w:sz w:val="24"/>
          <w:szCs w:val="24"/>
        </w:rPr>
      </w:pPr>
      <w:r>
        <w:rPr>
          <w:b/>
          <w:bCs/>
          <w:sz w:val="24"/>
          <w:szCs w:val="24"/>
        </w:rPr>
        <w:t>Trees per acre average</w:t>
      </w:r>
      <w:r w:rsidR="00215315">
        <w:rPr>
          <w:b/>
          <w:bCs/>
          <w:sz w:val="24"/>
          <w:szCs w:val="24"/>
        </w:rPr>
        <w:t>:</w:t>
      </w:r>
    </w:p>
    <w:p w14:paraId="19B2CD60" w14:textId="08BBDB87" w:rsidR="00AA1FCA" w:rsidRDefault="00AA1FCA" w:rsidP="00AA1FCA">
      <w:pPr>
        <w:pStyle w:val="ListParagraph"/>
        <w:numPr>
          <w:ilvl w:val="0"/>
          <w:numId w:val="17"/>
        </w:numPr>
        <w:tabs>
          <w:tab w:val="center" w:pos="2820"/>
        </w:tabs>
        <w:rPr>
          <w:b/>
          <w:bCs/>
          <w:sz w:val="24"/>
          <w:szCs w:val="24"/>
        </w:rPr>
      </w:pPr>
      <w:r>
        <w:rPr>
          <w:b/>
          <w:bCs/>
          <w:sz w:val="24"/>
          <w:szCs w:val="24"/>
        </w:rPr>
        <w:t xml:space="preserve">Eastern white pine- </w:t>
      </w:r>
      <w:r w:rsidR="00322D33">
        <w:rPr>
          <w:b/>
          <w:bCs/>
          <w:sz w:val="24"/>
          <w:szCs w:val="24"/>
        </w:rPr>
        <w:t>23 per acre</w:t>
      </w:r>
    </w:p>
    <w:p w14:paraId="29E17F9E" w14:textId="6E99B573" w:rsidR="00322D33" w:rsidRDefault="00322D33" w:rsidP="00AA1FCA">
      <w:pPr>
        <w:pStyle w:val="ListParagraph"/>
        <w:numPr>
          <w:ilvl w:val="0"/>
          <w:numId w:val="17"/>
        </w:numPr>
        <w:tabs>
          <w:tab w:val="center" w:pos="2820"/>
        </w:tabs>
        <w:rPr>
          <w:b/>
          <w:bCs/>
          <w:sz w:val="24"/>
          <w:szCs w:val="24"/>
        </w:rPr>
      </w:pPr>
      <w:r>
        <w:rPr>
          <w:b/>
          <w:bCs/>
          <w:sz w:val="24"/>
          <w:szCs w:val="24"/>
        </w:rPr>
        <w:t>Eastern</w:t>
      </w:r>
      <w:r w:rsidR="004769FC">
        <w:rPr>
          <w:b/>
          <w:bCs/>
          <w:sz w:val="24"/>
          <w:szCs w:val="24"/>
        </w:rPr>
        <w:t xml:space="preserve"> hemlock- 110 per acre</w:t>
      </w:r>
    </w:p>
    <w:p w14:paraId="19D2FC88" w14:textId="59A59D3C" w:rsidR="004769FC" w:rsidRDefault="004769FC" w:rsidP="00AA1FCA">
      <w:pPr>
        <w:pStyle w:val="ListParagraph"/>
        <w:numPr>
          <w:ilvl w:val="0"/>
          <w:numId w:val="17"/>
        </w:numPr>
        <w:tabs>
          <w:tab w:val="center" w:pos="2820"/>
        </w:tabs>
        <w:rPr>
          <w:b/>
          <w:bCs/>
          <w:sz w:val="24"/>
          <w:szCs w:val="24"/>
        </w:rPr>
      </w:pPr>
      <w:r>
        <w:rPr>
          <w:b/>
          <w:bCs/>
          <w:sz w:val="24"/>
          <w:szCs w:val="24"/>
        </w:rPr>
        <w:t>Red maple- 52 per acre</w:t>
      </w:r>
    </w:p>
    <w:p w14:paraId="418DF47E" w14:textId="1231079E" w:rsidR="004769FC" w:rsidRDefault="007D70EA" w:rsidP="00AA1FCA">
      <w:pPr>
        <w:pStyle w:val="ListParagraph"/>
        <w:numPr>
          <w:ilvl w:val="0"/>
          <w:numId w:val="17"/>
        </w:numPr>
        <w:tabs>
          <w:tab w:val="center" w:pos="2820"/>
        </w:tabs>
        <w:rPr>
          <w:b/>
          <w:bCs/>
          <w:sz w:val="24"/>
          <w:szCs w:val="24"/>
        </w:rPr>
      </w:pPr>
      <w:r>
        <w:rPr>
          <w:b/>
          <w:bCs/>
          <w:sz w:val="24"/>
          <w:szCs w:val="24"/>
        </w:rPr>
        <w:t>Red oak- 24 per acre</w:t>
      </w:r>
    </w:p>
    <w:p w14:paraId="23CDD940" w14:textId="77777777" w:rsidR="008667FD" w:rsidRDefault="008667FD" w:rsidP="007D70EA">
      <w:pPr>
        <w:tabs>
          <w:tab w:val="center" w:pos="2820"/>
        </w:tabs>
        <w:ind w:left="360"/>
        <w:rPr>
          <w:b/>
          <w:bCs/>
          <w:sz w:val="24"/>
          <w:szCs w:val="24"/>
        </w:rPr>
      </w:pPr>
    </w:p>
    <w:p w14:paraId="59FA1FD8" w14:textId="29CFCBE5" w:rsidR="007D70EA" w:rsidRDefault="007D70EA" w:rsidP="007D70EA">
      <w:pPr>
        <w:tabs>
          <w:tab w:val="center" w:pos="2820"/>
        </w:tabs>
        <w:ind w:left="360"/>
        <w:rPr>
          <w:b/>
          <w:bCs/>
          <w:sz w:val="24"/>
          <w:szCs w:val="24"/>
        </w:rPr>
      </w:pPr>
      <w:r>
        <w:rPr>
          <w:b/>
          <w:bCs/>
          <w:sz w:val="24"/>
          <w:szCs w:val="24"/>
        </w:rPr>
        <w:lastRenderedPageBreak/>
        <w:t>Estimated cordwood values for stand #5</w:t>
      </w:r>
      <w:r w:rsidR="00137011">
        <w:rPr>
          <w:b/>
          <w:bCs/>
          <w:sz w:val="24"/>
          <w:szCs w:val="24"/>
        </w:rPr>
        <w:t>:</w:t>
      </w:r>
    </w:p>
    <w:p w14:paraId="15478541" w14:textId="3D154094" w:rsidR="00137011" w:rsidRDefault="00137011" w:rsidP="007D70EA">
      <w:pPr>
        <w:tabs>
          <w:tab w:val="center" w:pos="2820"/>
        </w:tabs>
        <w:ind w:left="360"/>
        <w:rPr>
          <w:b/>
          <w:bCs/>
          <w:sz w:val="24"/>
          <w:szCs w:val="24"/>
        </w:rPr>
      </w:pPr>
      <w:r>
        <w:rPr>
          <w:b/>
          <w:bCs/>
          <w:sz w:val="24"/>
          <w:szCs w:val="24"/>
        </w:rPr>
        <w:t>Hardwood- 704</w:t>
      </w:r>
      <w:r w:rsidR="008667FD">
        <w:rPr>
          <w:b/>
          <w:bCs/>
          <w:sz w:val="24"/>
          <w:szCs w:val="24"/>
        </w:rPr>
        <w:t xml:space="preserve"> cords</w:t>
      </w:r>
    </w:p>
    <w:p w14:paraId="523E6889" w14:textId="6662EE1C" w:rsidR="00137011" w:rsidRDefault="00137011" w:rsidP="007D70EA">
      <w:pPr>
        <w:tabs>
          <w:tab w:val="center" w:pos="2820"/>
        </w:tabs>
        <w:ind w:left="360"/>
        <w:rPr>
          <w:b/>
          <w:bCs/>
          <w:sz w:val="24"/>
          <w:szCs w:val="24"/>
        </w:rPr>
      </w:pPr>
      <w:r>
        <w:rPr>
          <w:b/>
          <w:bCs/>
          <w:sz w:val="24"/>
          <w:szCs w:val="24"/>
        </w:rPr>
        <w:t>Softwood- 656</w:t>
      </w:r>
      <w:r w:rsidR="008667FD">
        <w:rPr>
          <w:b/>
          <w:bCs/>
          <w:sz w:val="24"/>
          <w:szCs w:val="24"/>
        </w:rPr>
        <w:t xml:space="preserve"> cords</w:t>
      </w:r>
    </w:p>
    <w:p w14:paraId="7DBDEDDB" w14:textId="59788007" w:rsidR="00137011" w:rsidRDefault="0018704B" w:rsidP="007D70EA">
      <w:pPr>
        <w:tabs>
          <w:tab w:val="center" w:pos="2820"/>
        </w:tabs>
        <w:ind w:left="360"/>
        <w:rPr>
          <w:b/>
          <w:bCs/>
          <w:sz w:val="24"/>
          <w:szCs w:val="24"/>
        </w:rPr>
      </w:pPr>
      <w:r>
        <w:rPr>
          <w:b/>
          <w:bCs/>
          <w:sz w:val="24"/>
          <w:szCs w:val="24"/>
        </w:rPr>
        <w:t xml:space="preserve">Estimated volume of marketable </w:t>
      </w:r>
      <w:r w:rsidR="00884D76">
        <w:rPr>
          <w:b/>
          <w:bCs/>
          <w:sz w:val="24"/>
          <w:szCs w:val="24"/>
        </w:rPr>
        <w:t>sawlogs:</w:t>
      </w:r>
    </w:p>
    <w:p w14:paraId="7ED4845A" w14:textId="1C9E6BD1" w:rsidR="00884D76" w:rsidRDefault="00B74629" w:rsidP="00B74629">
      <w:pPr>
        <w:pStyle w:val="ListParagraph"/>
        <w:numPr>
          <w:ilvl w:val="0"/>
          <w:numId w:val="18"/>
        </w:numPr>
        <w:tabs>
          <w:tab w:val="center" w:pos="2820"/>
        </w:tabs>
        <w:rPr>
          <w:b/>
          <w:bCs/>
          <w:sz w:val="24"/>
          <w:szCs w:val="24"/>
        </w:rPr>
      </w:pPr>
      <w:r>
        <w:rPr>
          <w:b/>
          <w:bCs/>
          <w:sz w:val="24"/>
          <w:szCs w:val="24"/>
        </w:rPr>
        <w:t>Eastern white pine- 149,468 BF</w:t>
      </w:r>
    </w:p>
    <w:p w14:paraId="049AF364" w14:textId="132B7F4B" w:rsidR="00B74629" w:rsidRDefault="00B74629" w:rsidP="00B74629">
      <w:pPr>
        <w:pStyle w:val="ListParagraph"/>
        <w:numPr>
          <w:ilvl w:val="0"/>
          <w:numId w:val="18"/>
        </w:numPr>
        <w:tabs>
          <w:tab w:val="center" w:pos="2820"/>
        </w:tabs>
        <w:rPr>
          <w:b/>
          <w:bCs/>
          <w:sz w:val="24"/>
          <w:szCs w:val="24"/>
        </w:rPr>
      </w:pPr>
      <w:r>
        <w:rPr>
          <w:b/>
          <w:bCs/>
          <w:sz w:val="24"/>
          <w:szCs w:val="24"/>
        </w:rPr>
        <w:t>Eastern hemlock- 176</w:t>
      </w:r>
      <w:r w:rsidR="000848EA">
        <w:rPr>
          <w:b/>
          <w:bCs/>
          <w:sz w:val="24"/>
          <w:szCs w:val="24"/>
        </w:rPr>
        <w:t>,923 BF</w:t>
      </w:r>
    </w:p>
    <w:p w14:paraId="06BF1EE4" w14:textId="1C1FA161" w:rsidR="000848EA" w:rsidRDefault="000848EA" w:rsidP="00B74629">
      <w:pPr>
        <w:pStyle w:val="ListParagraph"/>
        <w:numPr>
          <w:ilvl w:val="0"/>
          <w:numId w:val="18"/>
        </w:numPr>
        <w:tabs>
          <w:tab w:val="center" w:pos="2820"/>
        </w:tabs>
        <w:rPr>
          <w:b/>
          <w:bCs/>
          <w:sz w:val="24"/>
          <w:szCs w:val="24"/>
        </w:rPr>
      </w:pPr>
      <w:r>
        <w:rPr>
          <w:b/>
          <w:bCs/>
          <w:sz w:val="24"/>
          <w:szCs w:val="24"/>
        </w:rPr>
        <w:t>Red maple- 21,444 BF</w:t>
      </w:r>
    </w:p>
    <w:p w14:paraId="088C2BC9" w14:textId="767034D8" w:rsidR="000848EA" w:rsidRDefault="0070331B" w:rsidP="00B74629">
      <w:pPr>
        <w:pStyle w:val="ListParagraph"/>
        <w:numPr>
          <w:ilvl w:val="0"/>
          <w:numId w:val="18"/>
        </w:numPr>
        <w:tabs>
          <w:tab w:val="center" w:pos="2820"/>
        </w:tabs>
        <w:rPr>
          <w:b/>
          <w:bCs/>
          <w:sz w:val="24"/>
          <w:szCs w:val="24"/>
        </w:rPr>
      </w:pPr>
      <w:r>
        <w:rPr>
          <w:b/>
          <w:bCs/>
          <w:sz w:val="24"/>
          <w:szCs w:val="24"/>
        </w:rPr>
        <w:t>Red oak- 114,513 BF</w:t>
      </w:r>
    </w:p>
    <w:p w14:paraId="49A835C8" w14:textId="7A6B6084" w:rsidR="0070331B" w:rsidRDefault="0070331B" w:rsidP="00B74629">
      <w:pPr>
        <w:pStyle w:val="ListParagraph"/>
        <w:numPr>
          <w:ilvl w:val="0"/>
          <w:numId w:val="18"/>
        </w:numPr>
        <w:tabs>
          <w:tab w:val="center" w:pos="2820"/>
        </w:tabs>
        <w:rPr>
          <w:b/>
          <w:bCs/>
          <w:sz w:val="24"/>
          <w:szCs w:val="24"/>
        </w:rPr>
      </w:pPr>
      <w:r>
        <w:rPr>
          <w:b/>
          <w:bCs/>
          <w:sz w:val="24"/>
          <w:szCs w:val="24"/>
        </w:rPr>
        <w:t>Mixed hardwood (American</w:t>
      </w:r>
      <w:r w:rsidR="005177F3">
        <w:rPr>
          <w:b/>
          <w:bCs/>
          <w:sz w:val="24"/>
          <w:szCs w:val="24"/>
        </w:rPr>
        <w:t xml:space="preserve"> beech</w:t>
      </w:r>
      <w:r w:rsidR="00E97A7F">
        <w:rPr>
          <w:b/>
          <w:bCs/>
          <w:sz w:val="24"/>
          <w:szCs w:val="24"/>
        </w:rPr>
        <w:t>, black birch</w:t>
      </w:r>
      <w:r w:rsidR="001E69EE">
        <w:rPr>
          <w:b/>
          <w:bCs/>
          <w:sz w:val="24"/>
          <w:szCs w:val="24"/>
        </w:rPr>
        <w:t>, white birch, white oak)- 17</w:t>
      </w:r>
      <w:r w:rsidR="006976FC">
        <w:rPr>
          <w:b/>
          <w:bCs/>
          <w:sz w:val="24"/>
          <w:szCs w:val="24"/>
        </w:rPr>
        <w:t>,</w:t>
      </w:r>
      <w:r w:rsidR="001E69EE">
        <w:rPr>
          <w:b/>
          <w:bCs/>
          <w:sz w:val="24"/>
          <w:szCs w:val="24"/>
        </w:rPr>
        <w:t>035 BF</w:t>
      </w:r>
    </w:p>
    <w:p w14:paraId="516D89A1" w14:textId="7B3C4048" w:rsidR="00083CE9" w:rsidRDefault="00083CE9" w:rsidP="00083CE9">
      <w:pPr>
        <w:tabs>
          <w:tab w:val="center" w:pos="2820"/>
        </w:tabs>
        <w:ind w:left="360"/>
        <w:rPr>
          <w:b/>
          <w:bCs/>
          <w:sz w:val="24"/>
          <w:szCs w:val="24"/>
        </w:rPr>
      </w:pPr>
    </w:p>
    <w:p w14:paraId="7FE317AC" w14:textId="1F5F2294" w:rsidR="00083CE9" w:rsidRDefault="00083CE9" w:rsidP="00083CE9">
      <w:pPr>
        <w:tabs>
          <w:tab w:val="center" w:pos="2820"/>
        </w:tabs>
        <w:ind w:left="360"/>
        <w:jc w:val="center"/>
        <w:rPr>
          <w:b/>
          <w:bCs/>
          <w:sz w:val="24"/>
          <w:szCs w:val="24"/>
        </w:rPr>
      </w:pPr>
      <w:r>
        <w:rPr>
          <w:b/>
          <w:bCs/>
          <w:sz w:val="24"/>
          <w:szCs w:val="24"/>
        </w:rPr>
        <w:br/>
        <w:t>Stand #6</w:t>
      </w:r>
    </w:p>
    <w:p w14:paraId="341215E0" w14:textId="78D25A0F" w:rsidR="00083CE9" w:rsidRDefault="00083CE9" w:rsidP="00666603">
      <w:pPr>
        <w:tabs>
          <w:tab w:val="center" w:pos="2820"/>
        </w:tabs>
        <w:ind w:left="360"/>
        <w:rPr>
          <w:b/>
          <w:bCs/>
          <w:sz w:val="24"/>
          <w:szCs w:val="24"/>
        </w:rPr>
      </w:pPr>
    </w:p>
    <w:p w14:paraId="38D5E776" w14:textId="29EEE225" w:rsidR="00666603" w:rsidRDefault="00666603" w:rsidP="00666603">
      <w:pPr>
        <w:tabs>
          <w:tab w:val="center" w:pos="2820"/>
        </w:tabs>
        <w:ind w:left="360"/>
        <w:rPr>
          <w:b/>
          <w:bCs/>
          <w:sz w:val="24"/>
          <w:szCs w:val="24"/>
        </w:rPr>
      </w:pPr>
      <w:r>
        <w:rPr>
          <w:b/>
          <w:bCs/>
          <w:sz w:val="24"/>
          <w:szCs w:val="24"/>
        </w:rPr>
        <w:t>Stand #6</w:t>
      </w:r>
      <w:r w:rsidR="008E14AB">
        <w:rPr>
          <w:b/>
          <w:bCs/>
          <w:sz w:val="24"/>
          <w:szCs w:val="24"/>
        </w:rPr>
        <w:t xml:space="preserve"> is 8.3 acres in size and has</w:t>
      </w:r>
      <w:r w:rsidR="006976FC">
        <w:rPr>
          <w:b/>
          <w:bCs/>
          <w:sz w:val="24"/>
          <w:szCs w:val="24"/>
        </w:rPr>
        <w:t xml:space="preserve"> GPS</w:t>
      </w:r>
      <w:r w:rsidR="008E14AB">
        <w:rPr>
          <w:b/>
          <w:bCs/>
          <w:sz w:val="24"/>
          <w:szCs w:val="24"/>
        </w:rPr>
        <w:t xml:space="preserve"> plots #142, 144.</w:t>
      </w:r>
    </w:p>
    <w:p w14:paraId="565DE6FC" w14:textId="00793DB7" w:rsidR="009E159C" w:rsidRDefault="009E159C" w:rsidP="00666603">
      <w:pPr>
        <w:tabs>
          <w:tab w:val="center" w:pos="2820"/>
        </w:tabs>
        <w:ind w:left="360"/>
        <w:rPr>
          <w:b/>
          <w:bCs/>
          <w:sz w:val="24"/>
          <w:szCs w:val="24"/>
        </w:rPr>
      </w:pPr>
      <w:r>
        <w:rPr>
          <w:b/>
          <w:bCs/>
          <w:sz w:val="24"/>
          <w:szCs w:val="24"/>
        </w:rPr>
        <w:t>This stand is a small strip</w:t>
      </w:r>
      <w:r w:rsidR="00950257">
        <w:rPr>
          <w:b/>
          <w:bCs/>
          <w:sz w:val="24"/>
          <w:szCs w:val="24"/>
        </w:rPr>
        <w:t xml:space="preserve"> of white </w:t>
      </w:r>
      <w:proofErr w:type="gramStart"/>
      <w:r w:rsidR="00950257">
        <w:rPr>
          <w:b/>
          <w:bCs/>
          <w:sz w:val="24"/>
          <w:szCs w:val="24"/>
        </w:rPr>
        <w:t>pine</w:t>
      </w:r>
      <w:proofErr w:type="gramEnd"/>
      <w:r w:rsidR="00950257">
        <w:rPr>
          <w:b/>
          <w:bCs/>
          <w:sz w:val="24"/>
          <w:szCs w:val="24"/>
        </w:rPr>
        <w:t xml:space="preserve"> and the soil is conducive </w:t>
      </w:r>
      <w:r w:rsidR="00E919D7">
        <w:rPr>
          <w:b/>
          <w:bCs/>
          <w:sz w:val="24"/>
          <w:szCs w:val="24"/>
        </w:rPr>
        <w:t xml:space="preserve">to growing white pine. </w:t>
      </w:r>
      <w:r w:rsidR="002F055B">
        <w:rPr>
          <w:b/>
          <w:bCs/>
          <w:sz w:val="24"/>
          <w:szCs w:val="24"/>
        </w:rPr>
        <w:t xml:space="preserve">This </w:t>
      </w:r>
      <w:proofErr w:type="gramStart"/>
      <w:r w:rsidR="002F055B">
        <w:rPr>
          <w:b/>
          <w:bCs/>
          <w:sz w:val="24"/>
          <w:szCs w:val="24"/>
        </w:rPr>
        <w:t>are is</w:t>
      </w:r>
      <w:proofErr w:type="gramEnd"/>
      <w:r w:rsidR="002F055B">
        <w:rPr>
          <w:b/>
          <w:bCs/>
          <w:sz w:val="24"/>
          <w:szCs w:val="24"/>
        </w:rPr>
        <w:t xml:space="preserve"> elevated above the highwater table found in stand #5.</w:t>
      </w:r>
    </w:p>
    <w:p w14:paraId="46414BCE" w14:textId="2DD17655" w:rsidR="00A66806" w:rsidRDefault="00A66806" w:rsidP="00666603">
      <w:pPr>
        <w:tabs>
          <w:tab w:val="center" w:pos="2820"/>
        </w:tabs>
        <w:ind w:left="360"/>
        <w:rPr>
          <w:b/>
          <w:bCs/>
          <w:sz w:val="24"/>
          <w:szCs w:val="24"/>
        </w:rPr>
      </w:pPr>
      <w:r>
        <w:rPr>
          <w:b/>
          <w:bCs/>
          <w:sz w:val="24"/>
          <w:szCs w:val="24"/>
        </w:rPr>
        <w:t>Average tree diameter:</w:t>
      </w:r>
    </w:p>
    <w:p w14:paraId="57B562BC" w14:textId="3F7C8ED6" w:rsidR="00A66806" w:rsidRDefault="000B029A" w:rsidP="000B029A">
      <w:pPr>
        <w:pStyle w:val="ListParagraph"/>
        <w:numPr>
          <w:ilvl w:val="0"/>
          <w:numId w:val="19"/>
        </w:numPr>
        <w:tabs>
          <w:tab w:val="center" w:pos="2820"/>
        </w:tabs>
        <w:rPr>
          <w:b/>
          <w:bCs/>
          <w:sz w:val="24"/>
          <w:szCs w:val="24"/>
        </w:rPr>
      </w:pPr>
      <w:r>
        <w:rPr>
          <w:b/>
          <w:bCs/>
          <w:sz w:val="24"/>
          <w:szCs w:val="24"/>
        </w:rPr>
        <w:t>Eastern white pine- 18”</w:t>
      </w:r>
    </w:p>
    <w:p w14:paraId="28806C9A" w14:textId="3B3A8AE3" w:rsidR="000B029A" w:rsidRDefault="0058509C" w:rsidP="000B029A">
      <w:pPr>
        <w:pStyle w:val="ListParagraph"/>
        <w:numPr>
          <w:ilvl w:val="0"/>
          <w:numId w:val="19"/>
        </w:numPr>
        <w:tabs>
          <w:tab w:val="center" w:pos="2820"/>
        </w:tabs>
        <w:rPr>
          <w:b/>
          <w:bCs/>
          <w:sz w:val="24"/>
          <w:szCs w:val="24"/>
        </w:rPr>
      </w:pPr>
      <w:r>
        <w:rPr>
          <w:b/>
          <w:bCs/>
          <w:sz w:val="24"/>
          <w:szCs w:val="24"/>
        </w:rPr>
        <w:t>Eastern hemlock- 12”</w:t>
      </w:r>
    </w:p>
    <w:p w14:paraId="4DD632B4" w14:textId="46D9535D" w:rsidR="0058509C" w:rsidRDefault="0058509C" w:rsidP="009F51FB">
      <w:pPr>
        <w:pStyle w:val="ListParagraph"/>
        <w:numPr>
          <w:ilvl w:val="0"/>
          <w:numId w:val="19"/>
        </w:numPr>
        <w:tabs>
          <w:tab w:val="center" w:pos="2820"/>
        </w:tabs>
        <w:rPr>
          <w:b/>
          <w:bCs/>
          <w:sz w:val="24"/>
          <w:szCs w:val="24"/>
        </w:rPr>
      </w:pPr>
      <w:r w:rsidRPr="009F51FB">
        <w:rPr>
          <w:b/>
          <w:bCs/>
          <w:sz w:val="24"/>
          <w:szCs w:val="24"/>
        </w:rPr>
        <w:t xml:space="preserve">There is a small amount </w:t>
      </w:r>
      <w:r w:rsidR="00622515" w:rsidRPr="009F51FB">
        <w:rPr>
          <w:b/>
          <w:bCs/>
          <w:sz w:val="24"/>
          <w:szCs w:val="24"/>
        </w:rPr>
        <w:t>of</w:t>
      </w:r>
      <w:r w:rsidR="00622515">
        <w:rPr>
          <w:b/>
          <w:bCs/>
          <w:sz w:val="24"/>
          <w:szCs w:val="24"/>
        </w:rPr>
        <w:t xml:space="preserve"> Northern</w:t>
      </w:r>
      <w:r w:rsidR="008A5159">
        <w:rPr>
          <w:b/>
          <w:bCs/>
          <w:sz w:val="24"/>
          <w:szCs w:val="24"/>
        </w:rPr>
        <w:t xml:space="preserve"> red oak, average diamet</w:t>
      </w:r>
      <w:r w:rsidR="00622515">
        <w:rPr>
          <w:b/>
          <w:bCs/>
          <w:sz w:val="24"/>
          <w:szCs w:val="24"/>
        </w:rPr>
        <w:t>er of 7” and red oak average diameter of 6”</w:t>
      </w:r>
    </w:p>
    <w:p w14:paraId="1A5FFE30" w14:textId="19A98D18" w:rsidR="00622515" w:rsidRDefault="00622515" w:rsidP="00622515">
      <w:pPr>
        <w:tabs>
          <w:tab w:val="center" w:pos="2820"/>
        </w:tabs>
        <w:ind w:left="360"/>
        <w:rPr>
          <w:b/>
          <w:bCs/>
          <w:sz w:val="24"/>
          <w:szCs w:val="24"/>
        </w:rPr>
      </w:pPr>
    </w:p>
    <w:p w14:paraId="1896978E" w14:textId="574DC658" w:rsidR="00025DF4" w:rsidRDefault="00025DF4" w:rsidP="00622515">
      <w:pPr>
        <w:tabs>
          <w:tab w:val="center" w:pos="2820"/>
        </w:tabs>
        <w:ind w:left="360"/>
        <w:rPr>
          <w:b/>
          <w:bCs/>
          <w:sz w:val="24"/>
          <w:szCs w:val="24"/>
        </w:rPr>
      </w:pPr>
      <w:r>
        <w:rPr>
          <w:b/>
          <w:bCs/>
          <w:sz w:val="24"/>
          <w:szCs w:val="24"/>
        </w:rPr>
        <w:t>Basal are</w:t>
      </w:r>
      <w:r w:rsidR="00AF2482">
        <w:rPr>
          <w:b/>
          <w:bCs/>
          <w:sz w:val="24"/>
          <w:szCs w:val="24"/>
        </w:rPr>
        <w:t>a</w:t>
      </w:r>
      <w:r>
        <w:rPr>
          <w:b/>
          <w:bCs/>
          <w:sz w:val="24"/>
          <w:szCs w:val="24"/>
        </w:rPr>
        <w:t>:</w:t>
      </w:r>
    </w:p>
    <w:p w14:paraId="2693F69F" w14:textId="00009276" w:rsidR="00025DF4" w:rsidRDefault="00025DF4" w:rsidP="00025DF4">
      <w:pPr>
        <w:pStyle w:val="ListParagraph"/>
        <w:numPr>
          <w:ilvl w:val="0"/>
          <w:numId w:val="20"/>
        </w:numPr>
        <w:tabs>
          <w:tab w:val="center" w:pos="2820"/>
        </w:tabs>
        <w:rPr>
          <w:b/>
          <w:bCs/>
          <w:sz w:val="24"/>
          <w:szCs w:val="24"/>
        </w:rPr>
      </w:pPr>
      <w:r>
        <w:rPr>
          <w:b/>
          <w:bCs/>
          <w:sz w:val="24"/>
          <w:szCs w:val="24"/>
        </w:rPr>
        <w:t>Eastern white pine- 144 sq. ft per acre</w:t>
      </w:r>
    </w:p>
    <w:p w14:paraId="30FF72F0" w14:textId="3087A48F" w:rsidR="00306C99" w:rsidRDefault="00306C99" w:rsidP="00025DF4">
      <w:pPr>
        <w:pStyle w:val="ListParagraph"/>
        <w:numPr>
          <w:ilvl w:val="0"/>
          <w:numId w:val="20"/>
        </w:numPr>
        <w:tabs>
          <w:tab w:val="center" w:pos="2820"/>
        </w:tabs>
        <w:rPr>
          <w:b/>
          <w:bCs/>
          <w:sz w:val="24"/>
          <w:szCs w:val="24"/>
        </w:rPr>
      </w:pPr>
      <w:r>
        <w:rPr>
          <w:b/>
          <w:bCs/>
          <w:sz w:val="24"/>
          <w:szCs w:val="24"/>
        </w:rPr>
        <w:t>Eastern hemlock- 50 sq. ft per acre</w:t>
      </w:r>
    </w:p>
    <w:p w14:paraId="494ABADD" w14:textId="5D91C0E7" w:rsidR="0067517F" w:rsidRDefault="0067517F" w:rsidP="0067517F">
      <w:pPr>
        <w:tabs>
          <w:tab w:val="center" w:pos="2820"/>
        </w:tabs>
        <w:ind w:left="360"/>
        <w:rPr>
          <w:b/>
          <w:bCs/>
          <w:sz w:val="24"/>
          <w:szCs w:val="24"/>
        </w:rPr>
      </w:pPr>
      <w:r>
        <w:rPr>
          <w:b/>
          <w:bCs/>
          <w:sz w:val="24"/>
          <w:szCs w:val="24"/>
        </w:rPr>
        <w:t>Trees per acre average:</w:t>
      </w:r>
    </w:p>
    <w:p w14:paraId="3BA23FA0" w14:textId="49A2B522" w:rsidR="0067517F" w:rsidRDefault="0067517F" w:rsidP="0067517F">
      <w:pPr>
        <w:pStyle w:val="ListParagraph"/>
        <w:numPr>
          <w:ilvl w:val="0"/>
          <w:numId w:val="21"/>
        </w:numPr>
        <w:tabs>
          <w:tab w:val="center" w:pos="2820"/>
        </w:tabs>
        <w:rPr>
          <w:b/>
          <w:bCs/>
          <w:sz w:val="24"/>
          <w:szCs w:val="24"/>
        </w:rPr>
      </w:pPr>
      <w:r>
        <w:rPr>
          <w:b/>
          <w:bCs/>
          <w:sz w:val="24"/>
          <w:szCs w:val="24"/>
        </w:rPr>
        <w:t>Eastern white pine-</w:t>
      </w:r>
      <w:r w:rsidR="00540CA5">
        <w:rPr>
          <w:b/>
          <w:bCs/>
          <w:sz w:val="24"/>
          <w:szCs w:val="24"/>
        </w:rPr>
        <w:t xml:space="preserve"> 80</w:t>
      </w:r>
    </w:p>
    <w:p w14:paraId="020BC88D" w14:textId="69BAE998" w:rsidR="00540CA5" w:rsidRDefault="00540CA5" w:rsidP="0067517F">
      <w:pPr>
        <w:pStyle w:val="ListParagraph"/>
        <w:numPr>
          <w:ilvl w:val="0"/>
          <w:numId w:val="21"/>
        </w:numPr>
        <w:tabs>
          <w:tab w:val="center" w:pos="2820"/>
        </w:tabs>
        <w:rPr>
          <w:b/>
          <w:bCs/>
          <w:sz w:val="24"/>
          <w:szCs w:val="24"/>
        </w:rPr>
      </w:pPr>
      <w:r>
        <w:rPr>
          <w:b/>
          <w:bCs/>
          <w:sz w:val="24"/>
          <w:szCs w:val="24"/>
        </w:rPr>
        <w:t>Eastern hemlock- 60</w:t>
      </w:r>
    </w:p>
    <w:p w14:paraId="42A069E0" w14:textId="3B0899C0" w:rsidR="00540CA5" w:rsidRDefault="00540CA5" w:rsidP="00540CA5">
      <w:pPr>
        <w:tabs>
          <w:tab w:val="center" w:pos="2820"/>
        </w:tabs>
        <w:ind w:left="360"/>
        <w:rPr>
          <w:b/>
          <w:bCs/>
          <w:sz w:val="24"/>
          <w:szCs w:val="24"/>
        </w:rPr>
      </w:pPr>
      <w:r>
        <w:rPr>
          <w:b/>
          <w:bCs/>
          <w:sz w:val="24"/>
          <w:szCs w:val="24"/>
        </w:rPr>
        <w:t>Estimated cordwood volumes</w:t>
      </w:r>
      <w:r w:rsidR="00D129F7">
        <w:rPr>
          <w:b/>
          <w:bCs/>
          <w:sz w:val="24"/>
          <w:szCs w:val="24"/>
        </w:rPr>
        <w:t xml:space="preserve"> in stand #6:</w:t>
      </w:r>
    </w:p>
    <w:p w14:paraId="53FF3CAE" w14:textId="08FA6171" w:rsidR="00D129F7" w:rsidRDefault="00D129F7" w:rsidP="00540CA5">
      <w:pPr>
        <w:tabs>
          <w:tab w:val="center" w:pos="2820"/>
        </w:tabs>
        <w:ind w:left="360"/>
        <w:rPr>
          <w:b/>
          <w:bCs/>
          <w:sz w:val="24"/>
          <w:szCs w:val="24"/>
        </w:rPr>
      </w:pPr>
      <w:r>
        <w:rPr>
          <w:b/>
          <w:bCs/>
          <w:sz w:val="24"/>
          <w:szCs w:val="24"/>
        </w:rPr>
        <w:t>Hardwood- 20</w:t>
      </w:r>
      <w:r w:rsidR="00AF2482">
        <w:rPr>
          <w:b/>
          <w:bCs/>
          <w:sz w:val="24"/>
          <w:szCs w:val="24"/>
        </w:rPr>
        <w:t xml:space="preserve"> cords</w:t>
      </w:r>
    </w:p>
    <w:p w14:paraId="72711EA4" w14:textId="26DF99F6" w:rsidR="00D129F7" w:rsidRDefault="00D129F7" w:rsidP="00540CA5">
      <w:pPr>
        <w:tabs>
          <w:tab w:val="center" w:pos="2820"/>
        </w:tabs>
        <w:ind w:left="360"/>
        <w:rPr>
          <w:b/>
          <w:bCs/>
          <w:sz w:val="24"/>
          <w:szCs w:val="24"/>
        </w:rPr>
      </w:pPr>
      <w:r>
        <w:rPr>
          <w:b/>
          <w:bCs/>
          <w:sz w:val="24"/>
          <w:szCs w:val="24"/>
        </w:rPr>
        <w:t>Softwood- 40</w:t>
      </w:r>
      <w:r w:rsidR="00AF2482">
        <w:rPr>
          <w:b/>
          <w:bCs/>
          <w:sz w:val="24"/>
          <w:szCs w:val="24"/>
        </w:rPr>
        <w:t xml:space="preserve"> cords</w:t>
      </w:r>
    </w:p>
    <w:p w14:paraId="7BC0F3FA" w14:textId="2163293D" w:rsidR="00D129F7" w:rsidRDefault="00345572" w:rsidP="00540CA5">
      <w:pPr>
        <w:tabs>
          <w:tab w:val="center" w:pos="2820"/>
        </w:tabs>
        <w:ind w:left="360"/>
        <w:rPr>
          <w:b/>
          <w:bCs/>
          <w:sz w:val="24"/>
          <w:szCs w:val="24"/>
        </w:rPr>
      </w:pPr>
      <w:r>
        <w:rPr>
          <w:b/>
          <w:bCs/>
          <w:sz w:val="24"/>
          <w:szCs w:val="24"/>
        </w:rPr>
        <w:lastRenderedPageBreak/>
        <w:t>Estimated volume of marketable sawlogs:</w:t>
      </w:r>
    </w:p>
    <w:p w14:paraId="7431DFD9" w14:textId="40565C3D" w:rsidR="00345572" w:rsidRDefault="00345572" w:rsidP="00345572">
      <w:pPr>
        <w:pStyle w:val="ListParagraph"/>
        <w:numPr>
          <w:ilvl w:val="0"/>
          <w:numId w:val="22"/>
        </w:numPr>
        <w:tabs>
          <w:tab w:val="center" w:pos="2820"/>
        </w:tabs>
        <w:rPr>
          <w:b/>
          <w:bCs/>
          <w:sz w:val="24"/>
          <w:szCs w:val="24"/>
        </w:rPr>
      </w:pPr>
      <w:r>
        <w:rPr>
          <w:b/>
          <w:bCs/>
          <w:sz w:val="24"/>
          <w:szCs w:val="24"/>
        </w:rPr>
        <w:t>Eastern white pine- 165,211 BF</w:t>
      </w:r>
    </w:p>
    <w:p w14:paraId="4C1D6B92" w14:textId="666BDBE9" w:rsidR="00345572" w:rsidRDefault="00345572" w:rsidP="00345572">
      <w:pPr>
        <w:pStyle w:val="ListParagraph"/>
        <w:numPr>
          <w:ilvl w:val="0"/>
          <w:numId w:val="22"/>
        </w:numPr>
        <w:tabs>
          <w:tab w:val="center" w:pos="2820"/>
        </w:tabs>
        <w:rPr>
          <w:b/>
          <w:bCs/>
          <w:sz w:val="24"/>
          <w:szCs w:val="24"/>
        </w:rPr>
      </w:pPr>
      <w:r>
        <w:rPr>
          <w:b/>
          <w:bCs/>
          <w:sz w:val="24"/>
          <w:szCs w:val="24"/>
        </w:rPr>
        <w:t>Eastern hemlock- 23,987 BF</w:t>
      </w:r>
    </w:p>
    <w:p w14:paraId="52E07739" w14:textId="66866435" w:rsidR="00345572" w:rsidRDefault="00345572" w:rsidP="00345572">
      <w:pPr>
        <w:pStyle w:val="ListParagraph"/>
        <w:tabs>
          <w:tab w:val="center" w:pos="2820"/>
        </w:tabs>
        <w:rPr>
          <w:b/>
          <w:bCs/>
          <w:sz w:val="24"/>
          <w:szCs w:val="24"/>
        </w:rPr>
      </w:pPr>
    </w:p>
    <w:p w14:paraId="4CBF3220" w14:textId="5DF2CC8A" w:rsidR="00CA1ADA" w:rsidRDefault="00CA1ADA" w:rsidP="00345572">
      <w:pPr>
        <w:pStyle w:val="ListParagraph"/>
        <w:tabs>
          <w:tab w:val="center" w:pos="2820"/>
        </w:tabs>
        <w:rPr>
          <w:b/>
          <w:bCs/>
          <w:sz w:val="24"/>
          <w:szCs w:val="24"/>
        </w:rPr>
      </w:pPr>
    </w:p>
    <w:p w14:paraId="4057B473" w14:textId="77777777" w:rsidR="00C02DE7" w:rsidRDefault="00C02DE7" w:rsidP="00CA1ADA">
      <w:pPr>
        <w:pStyle w:val="ListParagraph"/>
        <w:tabs>
          <w:tab w:val="center" w:pos="2820"/>
        </w:tabs>
        <w:jc w:val="center"/>
        <w:rPr>
          <w:b/>
          <w:bCs/>
          <w:sz w:val="28"/>
          <w:szCs w:val="28"/>
        </w:rPr>
      </w:pPr>
    </w:p>
    <w:p w14:paraId="79AED992" w14:textId="77777777" w:rsidR="00C02DE7" w:rsidRDefault="00C02DE7" w:rsidP="00CA1ADA">
      <w:pPr>
        <w:pStyle w:val="ListParagraph"/>
        <w:tabs>
          <w:tab w:val="center" w:pos="2820"/>
        </w:tabs>
        <w:jc w:val="center"/>
        <w:rPr>
          <w:b/>
          <w:bCs/>
          <w:sz w:val="28"/>
          <w:szCs w:val="28"/>
        </w:rPr>
      </w:pPr>
    </w:p>
    <w:p w14:paraId="2C7430F6" w14:textId="77777777" w:rsidR="00C02DE7" w:rsidRDefault="00C02DE7" w:rsidP="00CA1ADA">
      <w:pPr>
        <w:pStyle w:val="ListParagraph"/>
        <w:tabs>
          <w:tab w:val="center" w:pos="2820"/>
        </w:tabs>
        <w:jc w:val="center"/>
        <w:rPr>
          <w:b/>
          <w:bCs/>
          <w:sz w:val="28"/>
          <w:szCs w:val="28"/>
        </w:rPr>
      </w:pPr>
    </w:p>
    <w:p w14:paraId="58B9334D" w14:textId="77777777" w:rsidR="00C02DE7" w:rsidRDefault="00C02DE7" w:rsidP="00CA1ADA">
      <w:pPr>
        <w:pStyle w:val="ListParagraph"/>
        <w:tabs>
          <w:tab w:val="center" w:pos="2820"/>
        </w:tabs>
        <w:jc w:val="center"/>
        <w:rPr>
          <w:b/>
          <w:bCs/>
          <w:sz w:val="28"/>
          <w:szCs w:val="28"/>
        </w:rPr>
      </w:pPr>
    </w:p>
    <w:p w14:paraId="02FAE881" w14:textId="77777777" w:rsidR="00C02DE7" w:rsidRDefault="00C02DE7" w:rsidP="00CA1ADA">
      <w:pPr>
        <w:pStyle w:val="ListParagraph"/>
        <w:tabs>
          <w:tab w:val="center" w:pos="2820"/>
        </w:tabs>
        <w:jc w:val="center"/>
        <w:rPr>
          <w:b/>
          <w:bCs/>
          <w:sz w:val="28"/>
          <w:szCs w:val="28"/>
        </w:rPr>
      </w:pPr>
    </w:p>
    <w:p w14:paraId="62EFEE62" w14:textId="77777777" w:rsidR="00C02DE7" w:rsidRDefault="00C02DE7" w:rsidP="00CA1ADA">
      <w:pPr>
        <w:pStyle w:val="ListParagraph"/>
        <w:tabs>
          <w:tab w:val="center" w:pos="2820"/>
        </w:tabs>
        <w:jc w:val="center"/>
        <w:rPr>
          <w:b/>
          <w:bCs/>
          <w:sz w:val="28"/>
          <w:szCs w:val="28"/>
        </w:rPr>
      </w:pPr>
    </w:p>
    <w:p w14:paraId="6E839899" w14:textId="77777777" w:rsidR="00C02DE7" w:rsidRDefault="00C02DE7" w:rsidP="00CA1ADA">
      <w:pPr>
        <w:pStyle w:val="ListParagraph"/>
        <w:tabs>
          <w:tab w:val="center" w:pos="2820"/>
        </w:tabs>
        <w:jc w:val="center"/>
        <w:rPr>
          <w:b/>
          <w:bCs/>
          <w:sz w:val="28"/>
          <w:szCs w:val="28"/>
        </w:rPr>
      </w:pPr>
    </w:p>
    <w:p w14:paraId="1F807253" w14:textId="77777777" w:rsidR="00C02DE7" w:rsidRDefault="00C02DE7" w:rsidP="00CA1ADA">
      <w:pPr>
        <w:pStyle w:val="ListParagraph"/>
        <w:tabs>
          <w:tab w:val="center" w:pos="2820"/>
        </w:tabs>
        <w:jc w:val="center"/>
        <w:rPr>
          <w:b/>
          <w:bCs/>
          <w:sz w:val="28"/>
          <w:szCs w:val="28"/>
        </w:rPr>
      </w:pPr>
    </w:p>
    <w:p w14:paraId="4C065076" w14:textId="77777777" w:rsidR="00C02DE7" w:rsidRDefault="00C02DE7" w:rsidP="00CA1ADA">
      <w:pPr>
        <w:pStyle w:val="ListParagraph"/>
        <w:tabs>
          <w:tab w:val="center" w:pos="2820"/>
        </w:tabs>
        <w:jc w:val="center"/>
        <w:rPr>
          <w:b/>
          <w:bCs/>
          <w:sz w:val="28"/>
          <w:szCs w:val="28"/>
        </w:rPr>
      </w:pPr>
    </w:p>
    <w:p w14:paraId="09B5EF6F" w14:textId="77777777" w:rsidR="00C02DE7" w:rsidRDefault="00C02DE7" w:rsidP="00CA1ADA">
      <w:pPr>
        <w:pStyle w:val="ListParagraph"/>
        <w:tabs>
          <w:tab w:val="center" w:pos="2820"/>
        </w:tabs>
        <w:jc w:val="center"/>
        <w:rPr>
          <w:b/>
          <w:bCs/>
          <w:sz w:val="28"/>
          <w:szCs w:val="28"/>
        </w:rPr>
      </w:pPr>
    </w:p>
    <w:p w14:paraId="140497E5" w14:textId="77777777" w:rsidR="00C02DE7" w:rsidRDefault="00C02DE7" w:rsidP="00CA1ADA">
      <w:pPr>
        <w:pStyle w:val="ListParagraph"/>
        <w:tabs>
          <w:tab w:val="center" w:pos="2820"/>
        </w:tabs>
        <w:jc w:val="center"/>
        <w:rPr>
          <w:b/>
          <w:bCs/>
          <w:sz w:val="28"/>
          <w:szCs w:val="28"/>
        </w:rPr>
      </w:pPr>
    </w:p>
    <w:p w14:paraId="3AF3C8C4" w14:textId="77777777" w:rsidR="00C02DE7" w:rsidRDefault="00C02DE7" w:rsidP="00CA1ADA">
      <w:pPr>
        <w:pStyle w:val="ListParagraph"/>
        <w:tabs>
          <w:tab w:val="center" w:pos="2820"/>
        </w:tabs>
        <w:jc w:val="center"/>
        <w:rPr>
          <w:b/>
          <w:bCs/>
          <w:sz w:val="28"/>
          <w:szCs w:val="28"/>
        </w:rPr>
      </w:pPr>
    </w:p>
    <w:p w14:paraId="39E854CC" w14:textId="77777777" w:rsidR="00C02DE7" w:rsidRDefault="00C02DE7" w:rsidP="00CA1ADA">
      <w:pPr>
        <w:pStyle w:val="ListParagraph"/>
        <w:tabs>
          <w:tab w:val="center" w:pos="2820"/>
        </w:tabs>
        <w:jc w:val="center"/>
        <w:rPr>
          <w:b/>
          <w:bCs/>
          <w:sz w:val="28"/>
          <w:szCs w:val="28"/>
        </w:rPr>
      </w:pPr>
    </w:p>
    <w:p w14:paraId="15D3E89D" w14:textId="77777777" w:rsidR="00C02DE7" w:rsidRDefault="00C02DE7" w:rsidP="00CA1ADA">
      <w:pPr>
        <w:pStyle w:val="ListParagraph"/>
        <w:tabs>
          <w:tab w:val="center" w:pos="2820"/>
        </w:tabs>
        <w:jc w:val="center"/>
        <w:rPr>
          <w:b/>
          <w:bCs/>
          <w:sz w:val="28"/>
          <w:szCs w:val="28"/>
        </w:rPr>
      </w:pPr>
    </w:p>
    <w:p w14:paraId="09B91D49" w14:textId="77777777" w:rsidR="00C02DE7" w:rsidRDefault="00C02DE7" w:rsidP="00CA1ADA">
      <w:pPr>
        <w:pStyle w:val="ListParagraph"/>
        <w:tabs>
          <w:tab w:val="center" w:pos="2820"/>
        </w:tabs>
        <w:jc w:val="center"/>
        <w:rPr>
          <w:b/>
          <w:bCs/>
          <w:sz w:val="28"/>
          <w:szCs w:val="28"/>
        </w:rPr>
      </w:pPr>
    </w:p>
    <w:p w14:paraId="65853B41" w14:textId="77777777" w:rsidR="00C02DE7" w:rsidRDefault="00C02DE7" w:rsidP="00CA1ADA">
      <w:pPr>
        <w:pStyle w:val="ListParagraph"/>
        <w:tabs>
          <w:tab w:val="center" w:pos="2820"/>
        </w:tabs>
        <w:jc w:val="center"/>
        <w:rPr>
          <w:b/>
          <w:bCs/>
          <w:sz w:val="28"/>
          <w:szCs w:val="28"/>
        </w:rPr>
      </w:pPr>
    </w:p>
    <w:p w14:paraId="669942C6" w14:textId="77777777" w:rsidR="00C02DE7" w:rsidRDefault="00C02DE7" w:rsidP="00CA1ADA">
      <w:pPr>
        <w:pStyle w:val="ListParagraph"/>
        <w:tabs>
          <w:tab w:val="center" w:pos="2820"/>
        </w:tabs>
        <w:jc w:val="center"/>
        <w:rPr>
          <w:b/>
          <w:bCs/>
          <w:sz w:val="28"/>
          <w:szCs w:val="28"/>
        </w:rPr>
      </w:pPr>
    </w:p>
    <w:p w14:paraId="3C9A2C88" w14:textId="77777777" w:rsidR="00C02DE7" w:rsidRDefault="00C02DE7" w:rsidP="00CA1ADA">
      <w:pPr>
        <w:pStyle w:val="ListParagraph"/>
        <w:tabs>
          <w:tab w:val="center" w:pos="2820"/>
        </w:tabs>
        <w:jc w:val="center"/>
        <w:rPr>
          <w:b/>
          <w:bCs/>
          <w:sz w:val="28"/>
          <w:szCs w:val="28"/>
        </w:rPr>
      </w:pPr>
    </w:p>
    <w:p w14:paraId="1E28D7F2" w14:textId="77777777" w:rsidR="00C02DE7" w:rsidRDefault="00C02DE7" w:rsidP="00CA1ADA">
      <w:pPr>
        <w:pStyle w:val="ListParagraph"/>
        <w:tabs>
          <w:tab w:val="center" w:pos="2820"/>
        </w:tabs>
        <w:jc w:val="center"/>
        <w:rPr>
          <w:b/>
          <w:bCs/>
          <w:sz w:val="28"/>
          <w:szCs w:val="28"/>
        </w:rPr>
      </w:pPr>
    </w:p>
    <w:p w14:paraId="7DCBB577" w14:textId="77777777" w:rsidR="00C02DE7" w:rsidRDefault="00C02DE7" w:rsidP="00CA1ADA">
      <w:pPr>
        <w:pStyle w:val="ListParagraph"/>
        <w:tabs>
          <w:tab w:val="center" w:pos="2820"/>
        </w:tabs>
        <w:jc w:val="center"/>
        <w:rPr>
          <w:b/>
          <w:bCs/>
          <w:sz w:val="28"/>
          <w:szCs w:val="28"/>
        </w:rPr>
      </w:pPr>
    </w:p>
    <w:p w14:paraId="3E360A00" w14:textId="77777777" w:rsidR="00C02DE7" w:rsidRDefault="00C02DE7" w:rsidP="00CA1ADA">
      <w:pPr>
        <w:pStyle w:val="ListParagraph"/>
        <w:tabs>
          <w:tab w:val="center" w:pos="2820"/>
        </w:tabs>
        <w:jc w:val="center"/>
        <w:rPr>
          <w:b/>
          <w:bCs/>
          <w:sz w:val="28"/>
          <w:szCs w:val="28"/>
        </w:rPr>
      </w:pPr>
    </w:p>
    <w:p w14:paraId="08797454" w14:textId="77777777" w:rsidR="00C02DE7" w:rsidRDefault="00C02DE7" w:rsidP="00CA1ADA">
      <w:pPr>
        <w:pStyle w:val="ListParagraph"/>
        <w:tabs>
          <w:tab w:val="center" w:pos="2820"/>
        </w:tabs>
        <w:jc w:val="center"/>
        <w:rPr>
          <w:b/>
          <w:bCs/>
          <w:sz w:val="28"/>
          <w:szCs w:val="28"/>
        </w:rPr>
      </w:pPr>
    </w:p>
    <w:p w14:paraId="1177E39D" w14:textId="77777777" w:rsidR="00C02DE7" w:rsidRDefault="00C02DE7" w:rsidP="00CA1ADA">
      <w:pPr>
        <w:pStyle w:val="ListParagraph"/>
        <w:tabs>
          <w:tab w:val="center" w:pos="2820"/>
        </w:tabs>
        <w:jc w:val="center"/>
        <w:rPr>
          <w:b/>
          <w:bCs/>
          <w:sz w:val="28"/>
          <w:szCs w:val="28"/>
        </w:rPr>
      </w:pPr>
    </w:p>
    <w:p w14:paraId="6FAED3F9" w14:textId="77777777" w:rsidR="00C02DE7" w:rsidRDefault="00C02DE7" w:rsidP="00CA1ADA">
      <w:pPr>
        <w:pStyle w:val="ListParagraph"/>
        <w:tabs>
          <w:tab w:val="center" w:pos="2820"/>
        </w:tabs>
        <w:jc w:val="center"/>
        <w:rPr>
          <w:b/>
          <w:bCs/>
          <w:sz w:val="28"/>
          <w:szCs w:val="28"/>
        </w:rPr>
      </w:pPr>
    </w:p>
    <w:p w14:paraId="2218CE6C" w14:textId="77777777" w:rsidR="00C02DE7" w:rsidRDefault="00C02DE7" w:rsidP="00CA1ADA">
      <w:pPr>
        <w:pStyle w:val="ListParagraph"/>
        <w:tabs>
          <w:tab w:val="center" w:pos="2820"/>
        </w:tabs>
        <w:jc w:val="center"/>
        <w:rPr>
          <w:b/>
          <w:bCs/>
          <w:sz w:val="28"/>
          <w:szCs w:val="28"/>
        </w:rPr>
      </w:pPr>
    </w:p>
    <w:p w14:paraId="0B005366" w14:textId="77777777" w:rsidR="00C02DE7" w:rsidRDefault="00C02DE7" w:rsidP="00CA1ADA">
      <w:pPr>
        <w:pStyle w:val="ListParagraph"/>
        <w:tabs>
          <w:tab w:val="center" w:pos="2820"/>
        </w:tabs>
        <w:jc w:val="center"/>
        <w:rPr>
          <w:b/>
          <w:bCs/>
          <w:sz w:val="28"/>
          <w:szCs w:val="28"/>
        </w:rPr>
      </w:pPr>
    </w:p>
    <w:p w14:paraId="683655D8" w14:textId="77777777" w:rsidR="00C02DE7" w:rsidRDefault="00C02DE7" w:rsidP="00CA1ADA">
      <w:pPr>
        <w:pStyle w:val="ListParagraph"/>
        <w:tabs>
          <w:tab w:val="center" w:pos="2820"/>
        </w:tabs>
        <w:jc w:val="center"/>
        <w:rPr>
          <w:b/>
          <w:bCs/>
          <w:sz w:val="28"/>
          <w:szCs w:val="28"/>
        </w:rPr>
      </w:pPr>
    </w:p>
    <w:p w14:paraId="0FA3AACF" w14:textId="77777777" w:rsidR="00C02DE7" w:rsidRDefault="00C02DE7" w:rsidP="00CA1ADA">
      <w:pPr>
        <w:pStyle w:val="ListParagraph"/>
        <w:tabs>
          <w:tab w:val="center" w:pos="2820"/>
        </w:tabs>
        <w:jc w:val="center"/>
        <w:rPr>
          <w:b/>
          <w:bCs/>
          <w:sz w:val="28"/>
          <w:szCs w:val="28"/>
        </w:rPr>
      </w:pPr>
    </w:p>
    <w:p w14:paraId="6946F16C" w14:textId="77777777" w:rsidR="00C02DE7" w:rsidRDefault="00C02DE7" w:rsidP="00CA1ADA">
      <w:pPr>
        <w:pStyle w:val="ListParagraph"/>
        <w:tabs>
          <w:tab w:val="center" w:pos="2820"/>
        </w:tabs>
        <w:jc w:val="center"/>
        <w:rPr>
          <w:b/>
          <w:bCs/>
          <w:sz w:val="28"/>
          <w:szCs w:val="28"/>
        </w:rPr>
      </w:pPr>
    </w:p>
    <w:p w14:paraId="1FD39790" w14:textId="77777777" w:rsidR="00C02DE7" w:rsidRDefault="00C02DE7" w:rsidP="00CA1ADA">
      <w:pPr>
        <w:pStyle w:val="ListParagraph"/>
        <w:tabs>
          <w:tab w:val="center" w:pos="2820"/>
        </w:tabs>
        <w:jc w:val="center"/>
        <w:rPr>
          <w:b/>
          <w:bCs/>
          <w:sz w:val="28"/>
          <w:szCs w:val="28"/>
        </w:rPr>
      </w:pPr>
    </w:p>
    <w:p w14:paraId="469DBEF2" w14:textId="61A8B278" w:rsidR="00CA1ADA" w:rsidRDefault="00CA1ADA" w:rsidP="00CA1ADA">
      <w:pPr>
        <w:pStyle w:val="ListParagraph"/>
        <w:tabs>
          <w:tab w:val="center" w:pos="2820"/>
        </w:tabs>
        <w:jc w:val="center"/>
        <w:rPr>
          <w:b/>
          <w:bCs/>
          <w:sz w:val="28"/>
          <w:szCs w:val="28"/>
        </w:rPr>
      </w:pPr>
      <w:r>
        <w:rPr>
          <w:b/>
          <w:bCs/>
          <w:sz w:val="28"/>
          <w:szCs w:val="28"/>
        </w:rPr>
        <w:lastRenderedPageBreak/>
        <w:t>GOAL IMPLEMENTATION CRITERIA</w:t>
      </w:r>
    </w:p>
    <w:p w14:paraId="32F77CBF" w14:textId="1E65A01A" w:rsidR="00CA1ADA" w:rsidRDefault="00CA1ADA" w:rsidP="00CA1ADA">
      <w:pPr>
        <w:pStyle w:val="ListParagraph"/>
        <w:tabs>
          <w:tab w:val="center" w:pos="2820"/>
        </w:tabs>
        <w:rPr>
          <w:b/>
          <w:bCs/>
          <w:sz w:val="24"/>
          <w:szCs w:val="24"/>
        </w:rPr>
      </w:pPr>
    </w:p>
    <w:p w14:paraId="58C838E9" w14:textId="5371F7DE" w:rsidR="008552CE" w:rsidRDefault="00C775B0" w:rsidP="00E57CE3">
      <w:pPr>
        <w:pStyle w:val="ListParagraph"/>
        <w:tabs>
          <w:tab w:val="center" w:pos="2820"/>
        </w:tabs>
        <w:rPr>
          <w:b/>
          <w:bCs/>
          <w:sz w:val="24"/>
          <w:szCs w:val="24"/>
        </w:rPr>
      </w:pPr>
      <w:r>
        <w:rPr>
          <w:b/>
          <w:bCs/>
          <w:sz w:val="24"/>
          <w:szCs w:val="24"/>
        </w:rPr>
        <w:t xml:space="preserve">The Lydia Dodge Forest is </w:t>
      </w:r>
      <w:r w:rsidR="00920D24">
        <w:rPr>
          <w:b/>
          <w:bCs/>
          <w:sz w:val="24"/>
          <w:szCs w:val="24"/>
        </w:rPr>
        <w:t>diverse</w:t>
      </w:r>
      <w:r>
        <w:rPr>
          <w:b/>
          <w:bCs/>
          <w:sz w:val="24"/>
          <w:szCs w:val="24"/>
        </w:rPr>
        <w:t xml:space="preserve"> in many ways; wildlife</w:t>
      </w:r>
      <w:r w:rsidR="00827774">
        <w:rPr>
          <w:b/>
          <w:bCs/>
          <w:sz w:val="24"/>
          <w:szCs w:val="24"/>
        </w:rPr>
        <w:t xml:space="preserve">, soils, </w:t>
      </w:r>
      <w:r w:rsidR="00920D24">
        <w:rPr>
          <w:b/>
          <w:bCs/>
          <w:sz w:val="24"/>
          <w:szCs w:val="24"/>
        </w:rPr>
        <w:t>hydrography</w:t>
      </w:r>
      <w:r w:rsidR="00827774">
        <w:rPr>
          <w:b/>
          <w:bCs/>
          <w:sz w:val="24"/>
          <w:szCs w:val="24"/>
        </w:rPr>
        <w:t xml:space="preserve">, and many tree species are among the </w:t>
      </w:r>
      <w:r w:rsidR="008552CE">
        <w:rPr>
          <w:b/>
          <w:bCs/>
          <w:sz w:val="24"/>
          <w:szCs w:val="24"/>
        </w:rPr>
        <w:t>features</w:t>
      </w:r>
      <w:r w:rsidR="00827774">
        <w:rPr>
          <w:b/>
          <w:bCs/>
          <w:sz w:val="24"/>
          <w:szCs w:val="24"/>
        </w:rPr>
        <w:t>.</w:t>
      </w:r>
      <w:r w:rsidR="00E57CE3">
        <w:rPr>
          <w:b/>
          <w:bCs/>
          <w:sz w:val="24"/>
          <w:szCs w:val="24"/>
        </w:rPr>
        <w:t xml:space="preserve"> The goals are to maintain diversity and to improve</w:t>
      </w:r>
      <w:r w:rsidR="00B86AD1">
        <w:rPr>
          <w:b/>
          <w:bCs/>
          <w:sz w:val="24"/>
          <w:szCs w:val="24"/>
        </w:rPr>
        <w:t xml:space="preserve"> timber marketability and wildlife habitat. </w:t>
      </w:r>
      <w:r w:rsidR="00D63BB8">
        <w:rPr>
          <w:b/>
          <w:bCs/>
          <w:sz w:val="24"/>
          <w:szCs w:val="24"/>
        </w:rPr>
        <w:t>The recommendations are as follows:</w:t>
      </w:r>
    </w:p>
    <w:p w14:paraId="563EF4AF" w14:textId="4443CE05" w:rsidR="00D63BB8" w:rsidRDefault="00AD498D" w:rsidP="00AD498D">
      <w:pPr>
        <w:pStyle w:val="ListParagraph"/>
        <w:numPr>
          <w:ilvl w:val="0"/>
          <w:numId w:val="23"/>
        </w:numPr>
        <w:tabs>
          <w:tab w:val="center" w:pos="2820"/>
        </w:tabs>
        <w:rPr>
          <w:b/>
          <w:bCs/>
          <w:sz w:val="24"/>
          <w:szCs w:val="24"/>
        </w:rPr>
      </w:pPr>
      <w:r>
        <w:rPr>
          <w:b/>
          <w:bCs/>
          <w:sz w:val="24"/>
          <w:szCs w:val="24"/>
        </w:rPr>
        <w:t>Keep harvesting operation total removal</w:t>
      </w:r>
      <w:r w:rsidR="00FC617D">
        <w:rPr>
          <w:b/>
          <w:bCs/>
          <w:sz w:val="24"/>
          <w:szCs w:val="24"/>
        </w:rPr>
        <w:t xml:space="preserve"> under 100,000 BF per contract.</w:t>
      </w:r>
    </w:p>
    <w:p w14:paraId="784365C3" w14:textId="022600EA" w:rsidR="00FC617D" w:rsidRDefault="00FC617D" w:rsidP="00AD498D">
      <w:pPr>
        <w:pStyle w:val="ListParagraph"/>
        <w:numPr>
          <w:ilvl w:val="0"/>
          <w:numId w:val="23"/>
        </w:numPr>
        <w:tabs>
          <w:tab w:val="center" w:pos="2820"/>
        </w:tabs>
        <w:rPr>
          <w:b/>
          <w:bCs/>
          <w:sz w:val="24"/>
          <w:szCs w:val="24"/>
        </w:rPr>
      </w:pPr>
      <w:r>
        <w:rPr>
          <w:b/>
          <w:bCs/>
          <w:sz w:val="24"/>
          <w:szCs w:val="24"/>
        </w:rPr>
        <w:t>Patch cuts of are to ½ acre or less.</w:t>
      </w:r>
      <w:r w:rsidR="008F3D06">
        <w:rPr>
          <w:b/>
          <w:bCs/>
          <w:sz w:val="24"/>
          <w:szCs w:val="24"/>
        </w:rPr>
        <w:t>, thereby creating an uneven age</w:t>
      </w:r>
      <w:r w:rsidR="007D5E86">
        <w:rPr>
          <w:b/>
          <w:bCs/>
          <w:sz w:val="24"/>
          <w:szCs w:val="24"/>
        </w:rPr>
        <w:t>d</w:t>
      </w:r>
      <w:r w:rsidR="008F3D06">
        <w:rPr>
          <w:b/>
          <w:bCs/>
          <w:sz w:val="24"/>
          <w:szCs w:val="24"/>
        </w:rPr>
        <w:t xml:space="preserve"> forest for the benefit of wildlife</w:t>
      </w:r>
      <w:r w:rsidR="00934342">
        <w:rPr>
          <w:b/>
          <w:bCs/>
          <w:sz w:val="24"/>
          <w:szCs w:val="24"/>
        </w:rPr>
        <w:t xml:space="preserve"> and continuous crop rotation.</w:t>
      </w:r>
    </w:p>
    <w:p w14:paraId="4C8144E1" w14:textId="02F1B349" w:rsidR="00934342" w:rsidRDefault="00934342" w:rsidP="00AD498D">
      <w:pPr>
        <w:pStyle w:val="ListParagraph"/>
        <w:numPr>
          <w:ilvl w:val="0"/>
          <w:numId w:val="23"/>
        </w:numPr>
        <w:tabs>
          <w:tab w:val="center" w:pos="2820"/>
        </w:tabs>
        <w:rPr>
          <w:b/>
          <w:bCs/>
          <w:sz w:val="24"/>
          <w:szCs w:val="24"/>
        </w:rPr>
      </w:pPr>
      <w:r>
        <w:rPr>
          <w:b/>
          <w:bCs/>
          <w:sz w:val="24"/>
          <w:szCs w:val="24"/>
        </w:rPr>
        <w:t>Preserve the aesthetic value of the forest</w:t>
      </w:r>
      <w:r w:rsidR="00D04F3D">
        <w:rPr>
          <w:b/>
          <w:bCs/>
          <w:sz w:val="24"/>
          <w:szCs w:val="24"/>
        </w:rPr>
        <w:t>.</w:t>
      </w:r>
    </w:p>
    <w:p w14:paraId="0D77BC62" w14:textId="72D6EEC3" w:rsidR="00D04F3D" w:rsidRDefault="00D04F3D" w:rsidP="00AD498D">
      <w:pPr>
        <w:pStyle w:val="ListParagraph"/>
        <w:numPr>
          <w:ilvl w:val="0"/>
          <w:numId w:val="23"/>
        </w:numPr>
        <w:tabs>
          <w:tab w:val="center" w:pos="2820"/>
        </w:tabs>
        <w:rPr>
          <w:b/>
          <w:bCs/>
          <w:sz w:val="24"/>
          <w:szCs w:val="24"/>
        </w:rPr>
      </w:pPr>
      <w:r>
        <w:rPr>
          <w:b/>
          <w:bCs/>
          <w:sz w:val="24"/>
          <w:szCs w:val="24"/>
        </w:rPr>
        <w:t xml:space="preserve">Biennial </w:t>
      </w:r>
      <w:r w:rsidR="00A51C0D">
        <w:rPr>
          <w:b/>
          <w:bCs/>
          <w:sz w:val="24"/>
          <w:szCs w:val="24"/>
        </w:rPr>
        <w:t>harvesting – NBFC has a $50,000 cap</w:t>
      </w:r>
      <w:r w:rsidR="00931C24">
        <w:rPr>
          <w:b/>
          <w:bCs/>
          <w:sz w:val="24"/>
          <w:szCs w:val="24"/>
        </w:rPr>
        <w:t xml:space="preserve"> on funds in the forestry account. By harvesting biennially</w:t>
      </w:r>
      <w:r w:rsidR="00B37019">
        <w:rPr>
          <w:b/>
          <w:bCs/>
          <w:sz w:val="24"/>
          <w:szCs w:val="24"/>
        </w:rPr>
        <w:t>, this account will be maintained at a proper level.</w:t>
      </w:r>
    </w:p>
    <w:p w14:paraId="22A06A76" w14:textId="0BD6E55C" w:rsidR="008552CE" w:rsidRDefault="00B37019" w:rsidP="007E1C49">
      <w:pPr>
        <w:pStyle w:val="ListParagraph"/>
        <w:numPr>
          <w:ilvl w:val="0"/>
          <w:numId w:val="23"/>
        </w:numPr>
        <w:tabs>
          <w:tab w:val="center" w:pos="2820"/>
        </w:tabs>
        <w:rPr>
          <w:b/>
          <w:bCs/>
          <w:sz w:val="24"/>
          <w:szCs w:val="24"/>
        </w:rPr>
      </w:pPr>
      <w:r>
        <w:rPr>
          <w:b/>
          <w:bCs/>
          <w:sz w:val="24"/>
          <w:szCs w:val="24"/>
        </w:rPr>
        <w:t xml:space="preserve">Use sample plot GPS coordinates to locate </w:t>
      </w:r>
      <w:r w:rsidR="00CD6E7E">
        <w:rPr>
          <w:b/>
          <w:bCs/>
          <w:sz w:val="24"/>
          <w:szCs w:val="24"/>
        </w:rPr>
        <w:t>high basal areas to be harvested first.</w:t>
      </w:r>
      <w:r w:rsidR="007E1C49">
        <w:rPr>
          <w:b/>
          <w:bCs/>
          <w:sz w:val="24"/>
          <w:szCs w:val="24"/>
        </w:rPr>
        <w:t xml:space="preserve"> Recommendations from “Leek and </w:t>
      </w:r>
      <w:proofErr w:type="spellStart"/>
      <w:r w:rsidR="007E1C49">
        <w:rPr>
          <w:b/>
          <w:bCs/>
          <w:sz w:val="24"/>
          <w:szCs w:val="24"/>
        </w:rPr>
        <w:t>Lamson</w:t>
      </w:r>
      <w:proofErr w:type="spellEnd"/>
      <w:r w:rsidR="007E1C49">
        <w:rPr>
          <w:b/>
          <w:bCs/>
          <w:sz w:val="24"/>
          <w:szCs w:val="24"/>
        </w:rPr>
        <w:t xml:space="preserve"> 1999 revised White</w:t>
      </w:r>
      <w:r w:rsidR="005F77D4">
        <w:rPr>
          <w:b/>
          <w:bCs/>
          <w:sz w:val="24"/>
          <w:szCs w:val="24"/>
        </w:rPr>
        <w:t xml:space="preserve"> Pine Stocking Guide for Managed Stands USDA</w:t>
      </w:r>
      <w:r w:rsidR="00807D1E">
        <w:rPr>
          <w:b/>
          <w:bCs/>
          <w:sz w:val="24"/>
          <w:szCs w:val="24"/>
        </w:rPr>
        <w:t>”, also “Leek, Solomon</w:t>
      </w:r>
      <w:r w:rsidR="001E2C7F">
        <w:rPr>
          <w:b/>
          <w:bCs/>
          <w:sz w:val="24"/>
          <w:szCs w:val="24"/>
        </w:rPr>
        <w:t xml:space="preserve">, and </w:t>
      </w:r>
      <w:proofErr w:type="spellStart"/>
      <w:r w:rsidR="001E2C7F">
        <w:rPr>
          <w:b/>
          <w:bCs/>
          <w:sz w:val="24"/>
          <w:szCs w:val="24"/>
        </w:rPr>
        <w:t>Debald</w:t>
      </w:r>
      <w:proofErr w:type="spellEnd"/>
      <w:r w:rsidR="001E2C7F">
        <w:rPr>
          <w:b/>
          <w:bCs/>
          <w:sz w:val="24"/>
          <w:szCs w:val="24"/>
        </w:rPr>
        <w:t xml:space="preserve"> 1987 Silviculture Guide</w:t>
      </w:r>
      <w:r w:rsidR="00B9786E">
        <w:rPr>
          <w:b/>
          <w:bCs/>
          <w:sz w:val="24"/>
          <w:szCs w:val="24"/>
        </w:rPr>
        <w:t xml:space="preserve"> for North</w:t>
      </w:r>
      <w:r w:rsidR="00AC20CC">
        <w:rPr>
          <w:b/>
          <w:bCs/>
          <w:sz w:val="24"/>
          <w:szCs w:val="24"/>
        </w:rPr>
        <w:t>ern</w:t>
      </w:r>
      <w:r w:rsidR="00B9786E">
        <w:rPr>
          <w:b/>
          <w:bCs/>
          <w:sz w:val="24"/>
          <w:szCs w:val="24"/>
        </w:rPr>
        <w:t xml:space="preserve"> Hardwood Types in the Northeast</w:t>
      </w:r>
      <w:r w:rsidR="00AC20CC">
        <w:rPr>
          <w:b/>
          <w:bCs/>
          <w:sz w:val="24"/>
          <w:szCs w:val="24"/>
        </w:rPr>
        <w:t>, Forest Service</w:t>
      </w:r>
      <w:r w:rsidR="000E2B5B">
        <w:rPr>
          <w:b/>
          <w:bCs/>
          <w:sz w:val="24"/>
          <w:szCs w:val="24"/>
        </w:rPr>
        <w:t>”</w:t>
      </w:r>
      <w:r w:rsidR="002F11BD">
        <w:rPr>
          <w:b/>
          <w:bCs/>
          <w:sz w:val="24"/>
          <w:szCs w:val="24"/>
        </w:rPr>
        <w:t xml:space="preserve"> indicate that white pine basal area of 120 square feet per acre and </w:t>
      </w:r>
      <w:r w:rsidR="002834F5">
        <w:rPr>
          <w:b/>
          <w:bCs/>
          <w:sz w:val="24"/>
          <w:szCs w:val="24"/>
        </w:rPr>
        <w:t>mixed hardwood of 100 square feet per acre, is the goal.</w:t>
      </w:r>
      <w:r w:rsidR="00955251">
        <w:rPr>
          <w:b/>
          <w:bCs/>
          <w:sz w:val="24"/>
          <w:szCs w:val="24"/>
        </w:rPr>
        <w:t xml:space="preserve"> Any basal area over these amounts ought to be removed.</w:t>
      </w:r>
      <w:r w:rsidR="009227FD">
        <w:rPr>
          <w:b/>
          <w:bCs/>
          <w:sz w:val="24"/>
          <w:szCs w:val="24"/>
        </w:rPr>
        <w:t xml:space="preserve"> The use of </w:t>
      </w:r>
      <w:r w:rsidR="00BE1AE0">
        <w:rPr>
          <w:b/>
          <w:bCs/>
          <w:sz w:val="24"/>
          <w:szCs w:val="24"/>
        </w:rPr>
        <w:t>harvesting maximizes</w:t>
      </w:r>
      <w:r w:rsidR="009227FD">
        <w:rPr>
          <w:b/>
          <w:bCs/>
          <w:sz w:val="24"/>
          <w:szCs w:val="24"/>
        </w:rPr>
        <w:t xml:space="preserve"> growth potential and create</w:t>
      </w:r>
      <w:r w:rsidR="00A545BA">
        <w:rPr>
          <w:b/>
          <w:bCs/>
          <w:sz w:val="24"/>
          <w:szCs w:val="24"/>
        </w:rPr>
        <w:t>s</w:t>
      </w:r>
      <w:r w:rsidR="009227FD">
        <w:rPr>
          <w:b/>
          <w:bCs/>
          <w:sz w:val="24"/>
          <w:szCs w:val="24"/>
        </w:rPr>
        <w:t xml:space="preserve"> a healthy genetic</w:t>
      </w:r>
      <w:r w:rsidR="00A545BA">
        <w:rPr>
          <w:b/>
          <w:bCs/>
          <w:sz w:val="24"/>
          <w:szCs w:val="24"/>
        </w:rPr>
        <w:t>ally superior forest.</w:t>
      </w:r>
    </w:p>
    <w:p w14:paraId="67708E6C" w14:textId="5C830C7B" w:rsidR="00A545BA" w:rsidRDefault="00A545BA" w:rsidP="007E1C49">
      <w:pPr>
        <w:pStyle w:val="ListParagraph"/>
        <w:numPr>
          <w:ilvl w:val="0"/>
          <w:numId w:val="23"/>
        </w:numPr>
        <w:tabs>
          <w:tab w:val="center" w:pos="2820"/>
        </w:tabs>
        <w:rPr>
          <w:b/>
          <w:bCs/>
          <w:sz w:val="24"/>
          <w:szCs w:val="24"/>
        </w:rPr>
      </w:pPr>
      <w:r>
        <w:rPr>
          <w:b/>
          <w:bCs/>
          <w:sz w:val="24"/>
          <w:szCs w:val="24"/>
        </w:rPr>
        <w:t>Preserve at least 2 mast trees</w:t>
      </w:r>
      <w:r w:rsidR="00BE1AE0">
        <w:rPr>
          <w:b/>
          <w:bCs/>
          <w:sz w:val="24"/>
          <w:szCs w:val="24"/>
        </w:rPr>
        <w:t xml:space="preserve"> per acre for wildlife. (Mast trees </w:t>
      </w:r>
      <w:r w:rsidR="007C00B4">
        <w:rPr>
          <w:b/>
          <w:bCs/>
          <w:sz w:val="24"/>
          <w:szCs w:val="24"/>
        </w:rPr>
        <w:t>are red oak, white oak, beech, red maple)</w:t>
      </w:r>
    </w:p>
    <w:p w14:paraId="17AFCA66" w14:textId="5376AB6A" w:rsidR="009104BE" w:rsidRDefault="00CB2F3C" w:rsidP="009104BE">
      <w:pPr>
        <w:pStyle w:val="ListParagraph"/>
        <w:numPr>
          <w:ilvl w:val="0"/>
          <w:numId w:val="23"/>
        </w:numPr>
        <w:tabs>
          <w:tab w:val="center" w:pos="2820"/>
        </w:tabs>
        <w:rPr>
          <w:b/>
          <w:bCs/>
          <w:sz w:val="24"/>
          <w:szCs w:val="24"/>
        </w:rPr>
      </w:pPr>
      <w:r>
        <w:rPr>
          <w:b/>
          <w:bCs/>
          <w:sz w:val="24"/>
          <w:szCs w:val="24"/>
        </w:rPr>
        <w:t>Harvests of stands #1, #2, #4, #6</w:t>
      </w:r>
      <w:r w:rsidR="00F64C4C">
        <w:rPr>
          <w:b/>
          <w:bCs/>
          <w:sz w:val="24"/>
          <w:szCs w:val="24"/>
        </w:rPr>
        <w:t xml:space="preserve"> may be done during the dry time of the year</w:t>
      </w:r>
      <w:r w:rsidR="000E6BA6">
        <w:rPr>
          <w:b/>
          <w:bCs/>
          <w:sz w:val="24"/>
          <w:szCs w:val="24"/>
        </w:rPr>
        <w:t xml:space="preserve">, June, July, and </w:t>
      </w:r>
      <w:r w:rsidR="00067E9E">
        <w:rPr>
          <w:b/>
          <w:bCs/>
          <w:sz w:val="24"/>
          <w:szCs w:val="24"/>
        </w:rPr>
        <w:t>August,</w:t>
      </w:r>
      <w:r w:rsidR="00B934B5">
        <w:rPr>
          <w:b/>
          <w:bCs/>
          <w:sz w:val="24"/>
          <w:szCs w:val="24"/>
        </w:rPr>
        <w:t xml:space="preserve"> or</w:t>
      </w:r>
      <w:r w:rsidR="000E6BA6">
        <w:rPr>
          <w:b/>
          <w:bCs/>
          <w:sz w:val="24"/>
          <w:szCs w:val="24"/>
        </w:rPr>
        <w:t xml:space="preserve"> during the winter</w:t>
      </w:r>
      <w:r w:rsidR="009104BE">
        <w:rPr>
          <w:b/>
          <w:bCs/>
          <w:sz w:val="24"/>
          <w:szCs w:val="24"/>
        </w:rPr>
        <w:t xml:space="preserve"> with frozen, snow</w:t>
      </w:r>
      <w:r w:rsidR="00A12DFD">
        <w:rPr>
          <w:b/>
          <w:bCs/>
          <w:sz w:val="24"/>
          <w:szCs w:val="24"/>
        </w:rPr>
        <w:t>-</w:t>
      </w:r>
      <w:r w:rsidR="009104BE">
        <w:rPr>
          <w:b/>
          <w:bCs/>
          <w:sz w:val="24"/>
          <w:szCs w:val="24"/>
        </w:rPr>
        <w:t xml:space="preserve">covered ground. Summer logging benefits </w:t>
      </w:r>
      <w:r w:rsidR="00AC2273">
        <w:rPr>
          <w:b/>
          <w:bCs/>
          <w:sz w:val="24"/>
          <w:szCs w:val="24"/>
        </w:rPr>
        <w:t>white</w:t>
      </w:r>
      <w:r w:rsidR="009104BE">
        <w:rPr>
          <w:b/>
          <w:bCs/>
          <w:sz w:val="24"/>
          <w:szCs w:val="24"/>
        </w:rPr>
        <w:t xml:space="preserve"> pine</w:t>
      </w:r>
      <w:r w:rsidR="00AC2273">
        <w:rPr>
          <w:b/>
          <w:bCs/>
          <w:sz w:val="24"/>
          <w:szCs w:val="24"/>
        </w:rPr>
        <w:t xml:space="preserve"> seedlings if the soil duff </w:t>
      </w:r>
      <w:r w:rsidR="00236A14">
        <w:rPr>
          <w:b/>
          <w:bCs/>
          <w:sz w:val="24"/>
          <w:szCs w:val="24"/>
        </w:rPr>
        <w:t>layer</w:t>
      </w:r>
      <w:r w:rsidR="00720BCC">
        <w:rPr>
          <w:b/>
          <w:bCs/>
          <w:sz w:val="24"/>
          <w:szCs w:val="24"/>
        </w:rPr>
        <w:t xml:space="preserve"> is disturbed during logging.</w:t>
      </w:r>
    </w:p>
    <w:p w14:paraId="76B2424A" w14:textId="0D096088" w:rsidR="00720BCC" w:rsidRDefault="00720BCC" w:rsidP="00720BCC">
      <w:pPr>
        <w:pStyle w:val="ListParagraph"/>
        <w:tabs>
          <w:tab w:val="center" w:pos="2820"/>
        </w:tabs>
        <w:ind w:left="1080"/>
        <w:rPr>
          <w:b/>
          <w:bCs/>
          <w:sz w:val="24"/>
          <w:szCs w:val="24"/>
        </w:rPr>
      </w:pPr>
      <w:r>
        <w:rPr>
          <w:b/>
          <w:bCs/>
          <w:sz w:val="24"/>
          <w:szCs w:val="24"/>
        </w:rPr>
        <w:t>Stand #5 will require</w:t>
      </w:r>
      <w:r w:rsidR="00563281">
        <w:rPr>
          <w:b/>
          <w:bCs/>
          <w:sz w:val="24"/>
          <w:szCs w:val="24"/>
        </w:rPr>
        <w:t xml:space="preserve"> frozen and </w:t>
      </w:r>
      <w:r w:rsidR="00A12DFD">
        <w:rPr>
          <w:b/>
          <w:bCs/>
          <w:sz w:val="24"/>
          <w:szCs w:val="24"/>
        </w:rPr>
        <w:t>snow-covered</w:t>
      </w:r>
      <w:r w:rsidR="00563281">
        <w:rPr>
          <w:b/>
          <w:bCs/>
          <w:sz w:val="24"/>
          <w:szCs w:val="24"/>
        </w:rPr>
        <w:t xml:space="preserve"> ground before harvesting. Monitor for wheel ruts</w:t>
      </w:r>
      <w:r w:rsidR="00456368">
        <w:rPr>
          <w:b/>
          <w:bCs/>
          <w:sz w:val="24"/>
          <w:szCs w:val="24"/>
        </w:rPr>
        <w:t xml:space="preserve"> and soil erosion</w:t>
      </w:r>
      <w:r w:rsidR="00B52F42">
        <w:rPr>
          <w:b/>
          <w:bCs/>
          <w:sz w:val="24"/>
          <w:szCs w:val="24"/>
        </w:rPr>
        <w:t xml:space="preserve"> in skid trails. All operations</w:t>
      </w:r>
      <w:r w:rsidR="008F067C">
        <w:rPr>
          <w:b/>
          <w:bCs/>
          <w:sz w:val="24"/>
          <w:szCs w:val="24"/>
        </w:rPr>
        <w:t xml:space="preserve"> should be suspended</w:t>
      </w:r>
      <w:r w:rsidR="00B52F42">
        <w:rPr>
          <w:b/>
          <w:bCs/>
          <w:sz w:val="24"/>
          <w:szCs w:val="24"/>
        </w:rPr>
        <w:t xml:space="preserve"> if erosion</w:t>
      </w:r>
      <w:r w:rsidR="008F067C">
        <w:rPr>
          <w:b/>
          <w:bCs/>
          <w:sz w:val="24"/>
          <w:szCs w:val="24"/>
        </w:rPr>
        <w:t xml:space="preserve"> or rutting </w:t>
      </w:r>
      <w:r w:rsidR="00212A20">
        <w:rPr>
          <w:b/>
          <w:bCs/>
          <w:sz w:val="24"/>
          <w:szCs w:val="24"/>
        </w:rPr>
        <w:t>occurs</w:t>
      </w:r>
      <w:r w:rsidR="00A12DFD">
        <w:rPr>
          <w:b/>
          <w:bCs/>
          <w:sz w:val="24"/>
          <w:szCs w:val="24"/>
        </w:rPr>
        <w:t xml:space="preserve"> until</w:t>
      </w:r>
      <w:r w:rsidR="00212A20">
        <w:rPr>
          <w:b/>
          <w:bCs/>
          <w:sz w:val="24"/>
          <w:szCs w:val="24"/>
        </w:rPr>
        <w:t xml:space="preserve"> the</w:t>
      </w:r>
      <w:r w:rsidR="00A12DFD">
        <w:rPr>
          <w:b/>
          <w:bCs/>
          <w:sz w:val="24"/>
          <w:szCs w:val="24"/>
        </w:rPr>
        <w:t xml:space="preserve"> ground conditions are more suitable.</w:t>
      </w:r>
    </w:p>
    <w:p w14:paraId="34D3B06E" w14:textId="4C81753C" w:rsidR="00D010E6" w:rsidRDefault="00F9423A" w:rsidP="00F9423A">
      <w:pPr>
        <w:pStyle w:val="ListParagraph"/>
        <w:numPr>
          <w:ilvl w:val="0"/>
          <w:numId w:val="23"/>
        </w:numPr>
        <w:tabs>
          <w:tab w:val="center" w:pos="2820"/>
        </w:tabs>
        <w:rPr>
          <w:b/>
          <w:bCs/>
          <w:sz w:val="24"/>
          <w:szCs w:val="24"/>
        </w:rPr>
      </w:pPr>
      <w:r>
        <w:rPr>
          <w:b/>
          <w:bCs/>
          <w:sz w:val="24"/>
          <w:szCs w:val="24"/>
        </w:rPr>
        <w:t>All slash shall be left on the forest floor</w:t>
      </w:r>
      <w:r w:rsidR="00ED0FED">
        <w:rPr>
          <w:b/>
          <w:bCs/>
          <w:sz w:val="24"/>
          <w:szCs w:val="24"/>
        </w:rPr>
        <w:t xml:space="preserve"> and looped to a height of two feet above the ground. This practice will</w:t>
      </w:r>
      <w:r w:rsidR="003A453A">
        <w:rPr>
          <w:b/>
          <w:bCs/>
          <w:sz w:val="24"/>
          <w:szCs w:val="24"/>
        </w:rPr>
        <w:t xml:space="preserve"> ensure that vital nutrients are returned to the soil.</w:t>
      </w:r>
    </w:p>
    <w:p w14:paraId="1D7B57AA" w14:textId="5FB2E59D" w:rsidR="007E013E" w:rsidRDefault="007E013E" w:rsidP="00F9423A">
      <w:pPr>
        <w:pStyle w:val="ListParagraph"/>
        <w:numPr>
          <w:ilvl w:val="0"/>
          <w:numId w:val="23"/>
        </w:numPr>
        <w:tabs>
          <w:tab w:val="center" w:pos="2820"/>
        </w:tabs>
        <w:rPr>
          <w:b/>
          <w:bCs/>
          <w:sz w:val="24"/>
          <w:szCs w:val="24"/>
        </w:rPr>
      </w:pPr>
      <w:r>
        <w:rPr>
          <w:b/>
          <w:bCs/>
          <w:sz w:val="24"/>
          <w:szCs w:val="24"/>
        </w:rPr>
        <w:t>Biomass</w:t>
      </w:r>
      <w:r w:rsidR="000632C5">
        <w:rPr>
          <w:b/>
          <w:bCs/>
          <w:sz w:val="24"/>
          <w:szCs w:val="24"/>
        </w:rPr>
        <w:t xml:space="preserve"> harvesting</w:t>
      </w:r>
      <w:r>
        <w:rPr>
          <w:b/>
          <w:bCs/>
          <w:sz w:val="24"/>
          <w:szCs w:val="24"/>
        </w:rPr>
        <w:t xml:space="preserve"> silviculture practices</w:t>
      </w:r>
      <w:r w:rsidR="00AD55BC">
        <w:rPr>
          <w:b/>
          <w:bCs/>
          <w:sz w:val="24"/>
          <w:szCs w:val="24"/>
        </w:rPr>
        <w:t xml:space="preserve"> should only be used in the case of a salvage harvest operation due to insect</w:t>
      </w:r>
      <w:r w:rsidR="0057058D">
        <w:rPr>
          <w:b/>
          <w:bCs/>
          <w:sz w:val="24"/>
          <w:szCs w:val="24"/>
        </w:rPr>
        <w:t>, disease, or weather event.</w:t>
      </w:r>
    </w:p>
    <w:p w14:paraId="61EE018E" w14:textId="77777777" w:rsidR="005F7A28" w:rsidRDefault="00A54C3C" w:rsidP="00F9423A">
      <w:pPr>
        <w:pStyle w:val="ListParagraph"/>
        <w:numPr>
          <w:ilvl w:val="0"/>
          <w:numId w:val="23"/>
        </w:numPr>
        <w:tabs>
          <w:tab w:val="center" w:pos="2820"/>
        </w:tabs>
        <w:rPr>
          <w:b/>
          <w:bCs/>
          <w:sz w:val="24"/>
          <w:szCs w:val="24"/>
        </w:rPr>
      </w:pPr>
      <w:r>
        <w:rPr>
          <w:b/>
          <w:bCs/>
          <w:sz w:val="24"/>
          <w:szCs w:val="24"/>
        </w:rPr>
        <w:t>W</w:t>
      </w:r>
      <w:r w:rsidR="0057058D">
        <w:rPr>
          <w:b/>
          <w:bCs/>
          <w:sz w:val="24"/>
          <w:szCs w:val="24"/>
        </w:rPr>
        <w:t>etlands and vernal pools</w:t>
      </w:r>
      <w:r w:rsidR="00A444ED">
        <w:rPr>
          <w:b/>
          <w:bCs/>
          <w:sz w:val="24"/>
          <w:szCs w:val="24"/>
        </w:rPr>
        <w:t xml:space="preserve"> must be</w:t>
      </w:r>
      <w:r>
        <w:rPr>
          <w:b/>
          <w:bCs/>
          <w:sz w:val="24"/>
          <w:szCs w:val="24"/>
        </w:rPr>
        <w:t xml:space="preserve"> protected.</w:t>
      </w:r>
    </w:p>
    <w:p w14:paraId="07BC84C4" w14:textId="3AF08B86" w:rsidR="0057058D" w:rsidRPr="00F9423A" w:rsidRDefault="005F7A28" w:rsidP="00F9423A">
      <w:pPr>
        <w:pStyle w:val="ListParagraph"/>
        <w:numPr>
          <w:ilvl w:val="0"/>
          <w:numId w:val="23"/>
        </w:numPr>
        <w:tabs>
          <w:tab w:val="center" w:pos="2820"/>
        </w:tabs>
        <w:rPr>
          <w:b/>
          <w:bCs/>
          <w:sz w:val="24"/>
          <w:szCs w:val="24"/>
        </w:rPr>
      </w:pPr>
      <w:r>
        <w:rPr>
          <w:b/>
          <w:bCs/>
          <w:sz w:val="24"/>
          <w:szCs w:val="24"/>
        </w:rPr>
        <w:t>Harvesting location</w:t>
      </w:r>
      <w:r w:rsidR="008B1825">
        <w:rPr>
          <w:b/>
          <w:bCs/>
          <w:sz w:val="24"/>
          <w:szCs w:val="24"/>
        </w:rPr>
        <w:t xml:space="preserve">s and patch cut size must consider recreational </w:t>
      </w:r>
      <w:r w:rsidR="00805366">
        <w:rPr>
          <w:b/>
          <w:bCs/>
          <w:sz w:val="24"/>
          <w:szCs w:val="24"/>
        </w:rPr>
        <w:t>uses.</w:t>
      </w:r>
      <w:r w:rsidR="00A444ED">
        <w:rPr>
          <w:b/>
          <w:bCs/>
          <w:sz w:val="24"/>
          <w:szCs w:val="24"/>
        </w:rPr>
        <w:t xml:space="preserve"> </w:t>
      </w:r>
    </w:p>
    <w:p w14:paraId="61970D34" w14:textId="77777777" w:rsidR="00622515" w:rsidRPr="00622515" w:rsidRDefault="00622515" w:rsidP="00622515">
      <w:pPr>
        <w:tabs>
          <w:tab w:val="center" w:pos="2820"/>
        </w:tabs>
        <w:ind w:left="360"/>
        <w:rPr>
          <w:b/>
          <w:bCs/>
          <w:sz w:val="24"/>
          <w:szCs w:val="24"/>
        </w:rPr>
      </w:pPr>
    </w:p>
    <w:p w14:paraId="4CAAB403" w14:textId="77777777" w:rsidR="00884D76" w:rsidRPr="007D70EA" w:rsidRDefault="00884D76" w:rsidP="007D70EA">
      <w:pPr>
        <w:tabs>
          <w:tab w:val="center" w:pos="2820"/>
        </w:tabs>
        <w:ind w:left="360"/>
        <w:rPr>
          <w:b/>
          <w:bCs/>
          <w:sz w:val="24"/>
          <w:szCs w:val="24"/>
        </w:rPr>
      </w:pPr>
    </w:p>
    <w:p w14:paraId="2263D708" w14:textId="77777777" w:rsidR="00585CEC" w:rsidRDefault="00585CEC" w:rsidP="00805366">
      <w:pPr>
        <w:tabs>
          <w:tab w:val="center" w:pos="2820"/>
        </w:tabs>
        <w:rPr>
          <w:b/>
          <w:bCs/>
          <w:sz w:val="24"/>
          <w:szCs w:val="24"/>
        </w:rPr>
      </w:pPr>
    </w:p>
    <w:p w14:paraId="292509C9" w14:textId="7C3F45C0" w:rsidR="00AD66A0" w:rsidRPr="00805366" w:rsidRDefault="00C45B3E" w:rsidP="00E10BDB">
      <w:pPr>
        <w:tabs>
          <w:tab w:val="center" w:pos="2820"/>
        </w:tabs>
        <w:jc w:val="center"/>
        <w:rPr>
          <w:b/>
          <w:bCs/>
          <w:sz w:val="24"/>
          <w:szCs w:val="24"/>
        </w:rPr>
      </w:pPr>
      <w:r>
        <w:rPr>
          <w:b/>
          <w:bCs/>
          <w:sz w:val="28"/>
          <w:szCs w:val="28"/>
        </w:rPr>
        <w:lastRenderedPageBreak/>
        <w:t>FOREST MANAGEMENT ACTIVITY SCHEDULE</w:t>
      </w:r>
    </w:p>
    <w:p w14:paraId="201E1E03" w14:textId="3B5B1A8C" w:rsidR="00C45B3E" w:rsidRDefault="00C45B3E" w:rsidP="00C45B3E">
      <w:pPr>
        <w:rPr>
          <w:b/>
          <w:bCs/>
          <w:sz w:val="24"/>
          <w:szCs w:val="24"/>
        </w:rPr>
      </w:pPr>
    </w:p>
    <w:p w14:paraId="6CF79E31" w14:textId="77777777" w:rsidR="00626C09" w:rsidRDefault="00770C3B" w:rsidP="00C45B3E">
      <w:pPr>
        <w:rPr>
          <w:b/>
          <w:bCs/>
          <w:sz w:val="24"/>
          <w:szCs w:val="24"/>
        </w:rPr>
      </w:pPr>
      <w:r>
        <w:rPr>
          <w:b/>
          <w:bCs/>
          <w:sz w:val="24"/>
          <w:szCs w:val="24"/>
        </w:rPr>
        <w:t>20</w:t>
      </w:r>
      <w:r w:rsidR="007A4B6D">
        <w:rPr>
          <w:b/>
          <w:bCs/>
          <w:sz w:val="24"/>
          <w:szCs w:val="24"/>
        </w:rPr>
        <w:t>21</w:t>
      </w:r>
      <w:r>
        <w:rPr>
          <w:b/>
          <w:bCs/>
          <w:sz w:val="24"/>
          <w:szCs w:val="24"/>
        </w:rPr>
        <w:t xml:space="preserve">- </w:t>
      </w:r>
      <w:r w:rsidR="00101521">
        <w:rPr>
          <w:b/>
          <w:bCs/>
          <w:sz w:val="24"/>
          <w:szCs w:val="24"/>
        </w:rPr>
        <w:t xml:space="preserve">Set up </w:t>
      </w:r>
      <w:r w:rsidR="0074429B">
        <w:rPr>
          <w:b/>
          <w:bCs/>
          <w:sz w:val="24"/>
          <w:szCs w:val="24"/>
        </w:rPr>
        <w:t>E</w:t>
      </w:r>
      <w:r w:rsidR="00101521">
        <w:rPr>
          <w:b/>
          <w:bCs/>
          <w:sz w:val="24"/>
          <w:szCs w:val="24"/>
        </w:rPr>
        <w:t xml:space="preserve">astern </w:t>
      </w:r>
      <w:r w:rsidR="00EB71F1">
        <w:rPr>
          <w:b/>
          <w:bCs/>
          <w:sz w:val="24"/>
          <w:szCs w:val="24"/>
        </w:rPr>
        <w:t>H</w:t>
      </w:r>
      <w:r w:rsidR="00101521">
        <w:rPr>
          <w:b/>
          <w:bCs/>
          <w:sz w:val="24"/>
          <w:szCs w:val="24"/>
        </w:rPr>
        <w:t>emlock</w:t>
      </w:r>
      <w:r w:rsidR="006C2602">
        <w:rPr>
          <w:b/>
          <w:bCs/>
          <w:sz w:val="24"/>
          <w:szCs w:val="24"/>
        </w:rPr>
        <w:t xml:space="preserve"> Elongate Scale and</w:t>
      </w:r>
      <w:r w:rsidR="00101521">
        <w:rPr>
          <w:b/>
          <w:bCs/>
          <w:sz w:val="24"/>
          <w:szCs w:val="24"/>
        </w:rPr>
        <w:t xml:space="preserve"> Wooly Adelgid sample plots</w:t>
      </w:r>
      <w:r w:rsidR="0059774B">
        <w:rPr>
          <w:b/>
          <w:bCs/>
          <w:sz w:val="24"/>
          <w:szCs w:val="24"/>
        </w:rPr>
        <w:t>.</w:t>
      </w:r>
      <w:r w:rsidR="00E10BDB">
        <w:rPr>
          <w:b/>
          <w:bCs/>
          <w:sz w:val="24"/>
          <w:szCs w:val="24"/>
        </w:rPr>
        <w:t xml:space="preserve"> Wooly Adelgid</w:t>
      </w:r>
      <w:r w:rsidR="00D35B89">
        <w:rPr>
          <w:b/>
          <w:bCs/>
          <w:sz w:val="24"/>
          <w:szCs w:val="24"/>
        </w:rPr>
        <w:t xml:space="preserve"> </w:t>
      </w:r>
      <w:r w:rsidR="00626C09">
        <w:rPr>
          <w:b/>
          <w:bCs/>
          <w:sz w:val="24"/>
          <w:szCs w:val="24"/>
        </w:rPr>
        <w:t xml:space="preserve">   </w:t>
      </w:r>
    </w:p>
    <w:p w14:paraId="31164760" w14:textId="44F930CF" w:rsidR="00C45B3E" w:rsidRDefault="00626C09" w:rsidP="00C45B3E">
      <w:pPr>
        <w:rPr>
          <w:b/>
          <w:bCs/>
          <w:sz w:val="24"/>
          <w:szCs w:val="24"/>
        </w:rPr>
      </w:pPr>
      <w:r>
        <w:rPr>
          <w:b/>
          <w:bCs/>
          <w:sz w:val="24"/>
          <w:szCs w:val="24"/>
        </w:rPr>
        <w:t xml:space="preserve">           </w:t>
      </w:r>
      <w:r w:rsidR="00623652">
        <w:rPr>
          <w:b/>
          <w:bCs/>
          <w:sz w:val="24"/>
          <w:szCs w:val="24"/>
        </w:rPr>
        <w:t>a</w:t>
      </w:r>
      <w:r>
        <w:rPr>
          <w:b/>
          <w:bCs/>
          <w:sz w:val="24"/>
          <w:szCs w:val="24"/>
        </w:rPr>
        <w:t>nd Elongate Scale must be monitored annual</w:t>
      </w:r>
      <w:r w:rsidR="00623652">
        <w:rPr>
          <w:b/>
          <w:bCs/>
          <w:sz w:val="24"/>
          <w:szCs w:val="24"/>
        </w:rPr>
        <w:t>ly</w:t>
      </w:r>
      <w:r w:rsidR="00097012">
        <w:rPr>
          <w:b/>
          <w:bCs/>
          <w:sz w:val="24"/>
          <w:szCs w:val="24"/>
        </w:rPr>
        <w:t xml:space="preserve"> in addition to the below listed </w:t>
      </w:r>
      <w:r w:rsidR="003B2C5A">
        <w:rPr>
          <w:b/>
          <w:bCs/>
          <w:sz w:val="24"/>
          <w:szCs w:val="24"/>
        </w:rPr>
        <w:t>tasks.</w:t>
      </w:r>
    </w:p>
    <w:p w14:paraId="59BD9109" w14:textId="14423B46" w:rsidR="00AC01F4" w:rsidRDefault="007D5E86" w:rsidP="00C45B3E">
      <w:pPr>
        <w:rPr>
          <w:b/>
          <w:bCs/>
          <w:sz w:val="24"/>
          <w:szCs w:val="24"/>
        </w:rPr>
      </w:pPr>
      <w:r>
        <w:rPr>
          <w:b/>
          <w:bCs/>
          <w:sz w:val="24"/>
          <w:szCs w:val="24"/>
        </w:rPr>
        <w:t xml:space="preserve">           Open viewing area to Clark Swamp.  This viewing area is to be checked annually.</w:t>
      </w:r>
    </w:p>
    <w:p w14:paraId="4BE8B004" w14:textId="77777777" w:rsidR="007D5E86" w:rsidRDefault="007D5E86" w:rsidP="00C45B3E">
      <w:pPr>
        <w:rPr>
          <w:b/>
          <w:bCs/>
          <w:sz w:val="24"/>
          <w:szCs w:val="24"/>
        </w:rPr>
      </w:pPr>
    </w:p>
    <w:p w14:paraId="7CB8E1BC" w14:textId="3654FB35" w:rsidR="007A4B6D" w:rsidRDefault="007A4B6D" w:rsidP="00C45B3E">
      <w:pPr>
        <w:rPr>
          <w:b/>
          <w:bCs/>
          <w:sz w:val="24"/>
          <w:szCs w:val="24"/>
        </w:rPr>
      </w:pPr>
      <w:r>
        <w:rPr>
          <w:b/>
          <w:bCs/>
          <w:sz w:val="24"/>
          <w:szCs w:val="24"/>
        </w:rPr>
        <w:t xml:space="preserve">2022- </w:t>
      </w:r>
      <w:r w:rsidR="0095140F">
        <w:rPr>
          <w:b/>
          <w:bCs/>
          <w:sz w:val="24"/>
          <w:szCs w:val="24"/>
        </w:rPr>
        <w:t>Harvest total of 100,000 BF of white pine and mixed hardwood</w:t>
      </w:r>
    </w:p>
    <w:p w14:paraId="2E4AA2C6" w14:textId="11A2FF2B" w:rsidR="00EB71F1" w:rsidRDefault="00EB71F1" w:rsidP="00C45B3E">
      <w:pPr>
        <w:rPr>
          <w:b/>
          <w:bCs/>
          <w:sz w:val="24"/>
          <w:szCs w:val="24"/>
        </w:rPr>
      </w:pPr>
      <w:r>
        <w:rPr>
          <w:b/>
          <w:bCs/>
          <w:sz w:val="24"/>
          <w:szCs w:val="24"/>
        </w:rPr>
        <w:t xml:space="preserve">            </w:t>
      </w:r>
    </w:p>
    <w:p w14:paraId="7E5F161B" w14:textId="3523D74F" w:rsidR="00791E98" w:rsidRDefault="00791E98" w:rsidP="00C45B3E">
      <w:pPr>
        <w:rPr>
          <w:b/>
          <w:bCs/>
          <w:sz w:val="24"/>
          <w:szCs w:val="24"/>
        </w:rPr>
      </w:pPr>
      <w:r>
        <w:rPr>
          <w:b/>
          <w:bCs/>
          <w:sz w:val="24"/>
          <w:szCs w:val="24"/>
        </w:rPr>
        <w:t xml:space="preserve">2023- </w:t>
      </w:r>
      <w:r w:rsidR="000E054C">
        <w:rPr>
          <w:b/>
          <w:bCs/>
          <w:sz w:val="24"/>
          <w:szCs w:val="24"/>
        </w:rPr>
        <w:t>TSI work on white pine.</w:t>
      </w:r>
    </w:p>
    <w:p w14:paraId="7158151F" w14:textId="0A524541" w:rsidR="005E397D" w:rsidRDefault="005E397D" w:rsidP="00C45B3E">
      <w:pPr>
        <w:rPr>
          <w:b/>
          <w:bCs/>
          <w:sz w:val="24"/>
          <w:szCs w:val="24"/>
        </w:rPr>
      </w:pPr>
      <w:r>
        <w:rPr>
          <w:b/>
          <w:bCs/>
          <w:sz w:val="24"/>
          <w:szCs w:val="24"/>
        </w:rPr>
        <w:t xml:space="preserve">            </w:t>
      </w:r>
    </w:p>
    <w:p w14:paraId="19839E29" w14:textId="38B55D26" w:rsidR="000E054C" w:rsidRDefault="00B77331" w:rsidP="000E054C">
      <w:pPr>
        <w:rPr>
          <w:b/>
          <w:bCs/>
          <w:sz w:val="24"/>
          <w:szCs w:val="24"/>
        </w:rPr>
      </w:pPr>
      <w:r>
        <w:rPr>
          <w:b/>
          <w:bCs/>
          <w:sz w:val="24"/>
          <w:szCs w:val="24"/>
        </w:rPr>
        <w:t xml:space="preserve">2024- </w:t>
      </w:r>
      <w:r w:rsidR="000E054C">
        <w:rPr>
          <w:b/>
          <w:bCs/>
          <w:sz w:val="24"/>
          <w:szCs w:val="24"/>
        </w:rPr>
        <w:t>Harvest total of 1000,000 BF of white pine, eastern hemlock, and mixed hardwood.</w:t>
      </w:r>
    </w:p>
    <w:p w14:paraId="20C35086" w14:textId="77777777" w:rsidR="007D5E86" w:rsidRDefault="007D5E86" w:rsidP="000E054C">
      <w:pPr>
        <w:rPr>
          <w:b/>
          <w:bCs/>
          <w:sz w:val="24"/>
          <w:szCs w:val="24"/>
        </w:rPr>
      </w:pPr>
    </w:p>
    <w:p w14:paraId="60C3428C" w14:textId="77777777" w:rsidR="009841A6" w:rsidRDefault="00567DF7" w:rsidP="00C45B3E">
      <w:pPr>
        <w:rPr>
          <w:b/>
          <w:bCs/>
          <w:sz w:val="24"/>
          <w:szCs w:val="24"/>
        </w:rPr>
      </w:pPr>
      <w:r>
        <w:rPr>
          <w:b/>
          <w:bCs/>
          <w:sz w:val="24"/>
          <w:szCs w:val="24"/>
        </w:rPr>
        <w:t>2025-</w:t>
      </w:r>
      <w:r w:rsidR="000E054C">
        <w:rPr>
          <w:b/>
          <w:bCs/>
          <w:sz w:val="24"/>
          <w:szCs w:val="24"/>
        </w:rPr>
        <w:t xml:space="preserve"> TSI work on mixed hardwood and white pine.</w:t>
      </w:r>
    </w:p>
    <w:p w14:paraId="73AA136F" w14:textId="77777777" w:rsidR="007D5E86" w:rsidRDefault="009841A6" w:rsidP="00C45B3E">
      <w:pPr>
        <w:rPr>
          <w:b/>
          <w:bCs/>
          <w:sz w:val="24"/>
          <w:szCs w:val="24"/>
        </w:rPr>
      </w:pPr>
      <w:r>
        <w:rPr>
          <w:b/>
          <w:bCs/>
          <w:sz w:val="24"/>
          <w:szCs w:val="24"/>
        </w:rPr>
        <w:t xml:space="preserve">           </w:t>
      </w:r>
      <w:r w:rsidR="006446CE">
        <w:rPr>
          <w:b/>
          <w:bCs/>
          <w:sz w:val="24"/>
          <w:szCs w:val="24"/>
        </w:rPr>
        <w:t xml:space="preserve"> </w:t>
      </w:r>
      <w:r w:rsidR="00567DF7">
        <w:rPr>
          <w:b/>
          <w:bCs/>
          <w:sz w:val="24"/>
          <w:szCs w:val="24"/>
        </w:rPr>
        <w:t>Harvest low quality hardwood</w:t>
      </w:r>
      <w:r w:rsidR="0048702A">
        <w:rPr>
          <w:b/>
          <w:bCs/>
          <w:sz w:val="24"/>
          <w:szCs w:val="24"/>
        </w:rPr>
        <w:t xml:space="preserve"> for firewood and pulp if markets permit.      </w:t>
      </w:r>
    </w:p>
    <w:p w14:paraId="21622B67" w14:textId="7FF4F6B9" w:rsidR="0048702A" w:rsidRDefault="0048702A" w:rsidP="00C45B3E">
      <w:pPr>
        <w:rPr>
          <w:b/>
          <w:bCs/>
          <w:sz w:val="24"/>
          <w:szCs w:val="24"/>
        </w:rPr>
      </w:pPr>
      <w:r>
        <w:rPr>
          <w:b/>
          <w:bCs/>
          <w:sz w:val="24"/>
          <w:szCs w:val="24"/>
        </w:rPr>
        <w:t xml:space="preserve">     </w:t>
      </w:r>
    </w:p>
    <w:p w14:paraId="2F1204FF" w14:textId="5EB88FD2" w:rsidR="00225FAF" w:rsidRDefault="000645EC" w:rsidP="00C45B3E">
      <w:pPr>
        <w:rPr>
          <w:b/>
          <w:bCs/>
          <w:sz w:val="24"/>
          <w:szCs w:val="24"/>
        </w:rPr>
      </w:pPr>
      <w:r>
        <w:rPr>
          <w:b/>
          <w:bCs/>
          <w:sz w:val="24"/>
          <w:szCs w:val="24"/>
        </w:rPr>
        <w:t>2026-</w:t>
      </w:r>
      <w:r w:rsidR="006446CE">
        <w:rPr>
          <w:b/>
          <w:bCs/>
          <w:sz w:val="24"/>
          <w:szCs w:val="24"/>
        </w:rPr>
        <w:t xml:space="preserve"> </w:t>
      </w:r>
      <w:r>
        <w:rPr>
          <w:b/>
          <w:bCs/>
          <w:sz w:val="24"/>
          <w:szCs w:val="24"/>
        </w:rPr>
        <w:t>Repaint boundary lines as needed.</w:t>
      </w:r>
    </w:p>
    <w:p w14:paraId="697246ED" w14:textId="77777777" w:rsidR="007D5E86" w:rsidRDefault="007D5E86" w:rsidP="00C45B3E">
      <w:pPr>
        <w:rPr>
          <w:b/>
          <w:bCs/>
          <w:sz w:val="24"/>
          <w:szCs w:val="24"/>
        </w:rPr>
      </w:pPr>
    </w:p>
    <w:p w14:paraId="6061CC02" w14:textId="6017D18E" w:rsidR="00225FAF" w:rsidRDefault="00DF3665" w:rsidP="00C45B3E">
      <w:pPr>
        <w:rPr>
          <w:b/>
          <w:bCs/>
          <w:sz w:val="24"/>
          <w:szCs w:val="24"/>
        </w:rPr>
      </w:pPr>
      <w:r>
        <w:rPr>
          <w:b/>
          <w:bCs/>
          <w:sz w:val="24"/>
          <w:szCs w:val="24"/>
        </w:rPr>
        <w:t xml:space="preserve">2027- Harvest total of </w:t>
      </w:r>
      <w:r w:rsidR="00702486">
        <w:rPr>
          <w:b/>
          <w:bCs/>
          <w:sz w:val="24"/>
          <w:szCs w:val="24"/>
        </w:rPr>
        <w:t xml:space="preserve">100,000 BF of </w:t>
      </w:r>
      <w:r w:rsidR="00AC1EF3">
        <w:rPr>
          <w:b/>
          <w:bCs/>
          <w:sz w:val="24"/>
          <w:szCs w:val="24"/>
        </w:rPr>
        <w:t>e</w:t>
      </w:r>
      <w:r w:rsidR="00702486">
        <w:rPr>
          <w:b/>
          <w:bCs/>
          <w:sz w:val="24"/>
          <w:szCs w:val="24"/>
        </w:rPr>
        <w:t xml:space="preserve">astern </w:t>
      </w:r>
      <w:r w:rsidR="00AC1EF3">
        <w:rPr>
          <w:b/>
          <w:bCs/>
          <w:sz w:val="24"/>
          <w:szCs w:val="24"/>
        </w:rPr>
        <w:t>h</w:t>
      </w:r>
      <w:r w:rsidR="00702486">
        <w:rPr>
          <w:b/>
          <w:bCs/>
          <w:sz w:val="24"/>
          <w:szCs w:val="24"/>
        </w:rPr>
        <w:t>emlock, white pine, and mixed hardwood.</w:t>
      </w:r>
    </w:p>
    <w:p w14:paraId="0CCF1E2A" w14:textId="77777777" w:rsidR="007D5E86" w:rsidRDefault="007D5E86" w:rsidP="00C45B3E">
      <w:pPr>
        <w:rPr>
          <w:b/>
          <w:bCs/>
          <w:sz w:val="24"/>
          <w:szCs w:val="24"/>
        </w:rPr>
      </w:pPr>
    </w:p>
    <w:p w14:paraId="4C0C87D8" w14:textId="40727EDA" w:rsidR="004170B3" w:rsidRDefault="004170B3" w:rsidP="00C45B3E">
      <w:pPr>
        <w:rPr>
          <w:b/>
          <w:bCs/>
          <w:sz w:val="24"/>
          <w:szCs w:val="24"/>
        </w:rPr>
      </w:pPr>
      <w:r>
        <w:rPr>
          <w:b/>
          <w:bCs/>
          <w:sz w:val="24"/>
          <w:szCs w:val="24"/>
        </w:rPr>
        <w:t>2028-</w:t>
      </w:r>
      <w:r w:rsidR="00225FAF">
        <w:rPr>
          <w:b/>
          <w:bCs/>
          <w:sz w:val="24"/>
          <w:szCs w:val="24"/>
        </w:rPr>
        <w:t xml:space="preserve"> </w:t>
      </w:r>
      <w:r w:rsidR="0051087B">
        <w:rPr>
          <w:b/>
          <w:bCs/>
          <w:sz w:val="24"/>
          <w:szCs w:val="24"/>
        </w:rPr>
        <w:t>Timber cruise total forest, using existing sample plot GPS locations</w:t>
      </w:r>
      <w:r w:rsidR="00747793">
        <w:rPr>
          <w:b/>
          <w:bCs/>
          <w:sz w:val="24"/>
          <w:szCs w:val="24"/>
        </w:rPr>
        <w:t xml:space="preserve">. Check for </w:t>
      </w:r>
      <w:r w:rsidR="00CB4519">
        <w:rPr>
          <w:b/>
          <w:bCs/>
          <w:sz w:val="24"/>
          <w:szCs w:val="24"/>
        </w:rPr>
        <w:t>growth</w:t>
      </w:r>
    </w:p>
    <w:p w14:paraId="4ADDB56B" w14:textId="2BC25FE7" w:rsidR="0048702A" w:rsidRPr="00C45B3E" w:rsidRDefault="00DD7C19" w:rsidP="00C45B3E">
      <w:pPr>
        <w:rPr>
          <w:b/>
          <w:bCs/>
          <w:sz w:val="24"/>
          <w:szCs w:val="24"/>
        </w:rPr>
      </w:pPr>
      <w:r>
        <w:rPr>
          <w:b/>
          <w:bCs/>
          <w:sz w:val="24"/>
          <w:szCs w:val="24"/>
        </w:rPr>
        <w:t xml:space="preserve">            rates and forest health.</w:t>
      </w:r>
    </w:p>
    <w:p w14:paraId="53B64136" w14:textId="77777777" w:rsidR="003D511E" w:rsidRDefault="003D511E" w:rsidP="00CC7BAF">
      <w:pPr>
        <w:rPr>
          <w:b/>
          <w:bCs/>
          <w:sz w:val="24"/>
          <w:szCs w:val="24"/>
        </w:rPr>
      </w:pPr>
    </w:p>
    <w:p w14:paraId="2BFEF11C" w14:textId="7776CC44" w:rsidR="003D511E" w:rsidRDefault="003D511E" w:rsidP="00CC7BAF">
      <w:pPr>
        <w:rPr>
          <w:b/>
          <w:bCs/>
          <w:sz w:val="24"/>
          <w:szCs w:val="24"/>
        </w:rPr>
      </w:pPr>
    </w:p>
    <w:p w14:paraId="23873D53" w14:textId="16484CEE" w:rsidR="00DC085A" w:rsidRDefault="00DC085A" w:rsidP="00CC7BAF">
      <w:pPr>
        <w:rPr>
          <w:b/>
          <w:bCs/>
          <w:sz w:val="24"/>
          <w:szCs w:val="24"/>
        </w:rPr>
      </w:pPr>
    </w:p>
    <w:p w14:paraId="6EBC0DA4" w14:textId="3F643BD9" w:rsidR="00DC085A" w:rsidRDefault="00DC085A" w:rsidP="00CC7BAF">
      <w:pPr>
        <w:rPr>
          <w:b/>
          <w:bCs/>
          <w:sz w:val="24"/>
          <w:szCs w:val="24"/>
        </w:rPr>
      </w:pPr>
    </w:p>
    <w:p w14:paraId="0358C3A2" w14:textId="7F55E27B" w:rsidR="00DC085A" w:rsidRDefault="00DC085A" w:rsidP="00CC7BAF">
      <w:pPr>
        <w:rPr>
          <w:b/>
          <w:bCs/>
          <w:sz w:val="24"/>
          <w:szCs w:val="24"/>
        </w:rPr>
      </w:pPr>
    </w:p>
    <w:p w14:paraId="1CDE9793" w14:textId="2269A4DE" w:rsidR="00DC085A" w:rsidRDefault="00DC085A" w:rsidP="00CC7BAF">
      <w:pPr>
        <w:rPr>
          <w:b/>
          <w:bCs/>
          <w:sz w:val="24"/>
          <w:szCs w:val="24"/>
        </w:rPr>
      </w:pPr>
    </w:p>
    <w:p w14:paraId="2766998D" w14:textId="6381F179" w:rsidR="00DC085A" w:rsidRDefault="00DC085A" w:rsidP="00CC7BAF">
      <w:pPr>
        <w:rPr>
          <w:b/>
          <w:bCs/>
          <w:sz w:val="24"/>
          <w:szCs w:val="24"/>
        </w:rPr>
      </w:pPr>
      <w:r>
        <w:rPr>
          <w:b/>
          <w:bCs/>
          <w:noProof/>
          <w:sz w:val="24"/>
          <w:szCs w:val="24"/>
        </w:rPr>
        <w:lastRenderedPageBreak/>
        <w:drawing>
          <wp:inline distT="0" distB="0" distL="0" distR="0" wp14:anchorId="24049A1D" wp14:editId="45FC2763">
            <wp:extent cx="7687865" cy="6092797"/>
            <wp:effectExtent l="0" t="2540" r="6350" b="635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5400000">
                      <a:off x="0" y="0"/>
                      <a:ext cx="7718207" cy="6116843"/>
                    </a:xfrm>
                    <a:prstGeom prst="rect">
                      <a:avLst/>
                    </a:prstGeom>
                  </pic:spPr>
                </pic:pic>
              </a:graphicData>
            </a:graphic>
          </wp:inline>
        </w:drawing>
      </w:r>
    </w:p>
    <w:p w14:paraId="0B199B4F" w14:textId="7AE6DD62" w:rsidR="00DC085A" w:rsidRDefault="00DC085A" w:rsidP="00CC7BAF">
      <w:pPr>
        <w:rPr>
          <w:b/>
          <w:bCs/>
          <w:sz w:val="24"/>
          <w:szCs w:val="24"/>
        </w:rPr>
      </w:pPr>
    </w:p>
    <w:p w14:paraId="05C7F7E9" w14:textId="637E4A22" w:rsidR="00DC085A" w:rsidRDefault="00DC085A" w:rsidP="00CC7BAF">
      <w:pPr>
        <w:rPr>
          <w:b/>
          <w:bCs/>
          <w:sz w:val="24"/>
          <w:szCs w:val="24"/>
        </w:rPr>
      </w:pPr>
    </w:p>
    <w:p w14:paraId="7EEEE5CC" w14:textId="2DF2AF15" w:rsidR="00DC085A" w:rsidRDefault="00DC085A" w:rsidP="00CC7BAF">
      <w:pPr>
        <w:rPr>
          <w:b/>
          <w:bCs/>
          <w:sz w:val="24"/>
          <w:szCs w:val="24"/>
        </w:rPr>
      </w:pPr>
    </w:p>
    <w:p w14:paraId="523388BA" w14:textId="1E112815" w:rsidR="00DC085A" w:rsidRDefault="00DC085A" w:rsidP="00CC7BAF">
      <w:pPr>
        <w:rPr>
          <w:b/>
          <w:bCs/>
          <w:sz w:val="24"/>
          <w:szCs w:val="24"/>
        </w:rPr>
      </w:pPr>
    </w:p>
    <w:p w14:paraId="133B5F4F" w14:textId="67C41D95" w:rsidR="00DC085A" w:rsidRDefault="00DC085A" w:rsidP="00CC7BAF">
      <w:pPr>
        <w:rPr>
          <w:b/>
          <w:bCs/>
          <w:sz w:val="24"/>
          <w:szCs w:val="24"/>
        </w:rPr>
      </w:pPr>
    </w:p>
    <w:p w14:paraId="69AFCCB2" w14:textId="184CB444" w:rsidR="00DC085A" w:rsidRDefault="00DC085A" w:rsidP="00CC7BAF">
      <w:pPr>
        <w:rPr>
          <w:b/>
          <w:bCs/>
          <w:sz w:val="24"/>
          <w:szCs w:val="24"/>
        </w:rPr>
      </w:pPr>
    </w:p>
    <w:p w14:paraId="51AC41E2" w14:textId="5868693F" w:rsidR="00DC085A" w:rsidRDefault="00DC085A" w:rsidP="00CC7BAF">
      <w:pPr>
        <w:rPr>
          <w:b/>
          <w:bCs/>
          <w:sz w:val="24"/>
          <w:szCs w:val="24"/>
        </w:rPr>
      </w:pPr>
    </w:p>
    <w:p w14:paraId="389A702D" w14:textId="17CE4378" w:rsidR="00DC085A" w:rsidRDefault="00DC085A" w:rsidP="00CC7BAF">
      <w:pPr>
        <w:rPr>
          <w:b/>
          <w:bCs/>
          <w:sz w:val="24"/>
          <w:szCs w:val="24"/>
        </w:rPr>
      </w:pPr>
    </w:p>
    <w:p w14:paraId="5EFF1341" w14:textId="7A929B72" w:rsidR="00DC085A" w:rsidRDefault="00DC085A" w:rsidP="00CC7BAF">
      <w:pPr>
        <w:rPr>
          <w:b/>
          <w:bCs/>
          <w:sz w:val="24"/>
          <w:szCs w:val="24"/>
        </w:rPr>
      </w:pPr>
    </w:p>
    <w:p w14:paraId="656267C3" w14:textId="0B338DB8" w:rsidR="00DC085A" w:rsidRDefault="00DC085A" w:rsidP="00CC7BAF">
      <w:pPr>
        <w:rPr>
          <w:b/>
          <w:bCs/>
          <w:sz w:val="24"/>
          <w:szCs w:val="24"/>
        </w:rPr>
      </w:pPr>
    </w:p>
    <w:p w14:paraId="53D07235" w14:textId="452F213F" w:rsidR="00DC085A" w:rsidRDefault="002C59B9" w:rsidP="00CC7BAF">
      <w:pPr>
        <w:rPr>
          <w:b/>
          <w:bCs/>
          <w:sz w:val="24"/>
          <w:szCs w:val="24"/>
        </w:rPr>
      </w:pPr>
      <w:r>
        <w:rPr>
          <w:b/>
          <w:bCs/>
          <w:noProof/>
          <w:sz w:val="24"/>
          <w:szCs w:val="24"/>
        </w:rPr>
        <w:drawing>
          <wp:inline distT="0" distB="0" distL="0" distR="0" wp14:anchorId="184A7395" wp14:editId="56D85B30">
            <wp:extent cx="6267974" cy="4895850"/>
            <wp:effectExtent l="0" t="0" r="0" b="0"/>
            <wp:docPr id="19" name="Picture 19"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receip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275966" cy="4902092"/>
                    </a:xfrm>
                    <a:prstGeom prst="rect">
                      <a:avLst/>
                    </a:prstGeom>
                  </pic:spPr>
                </pic:pic>
              </a:graphicData>
            </a:graphic>
          </wp:inline>
        </w:drawing>
      </w:r>
    </w:p>
    <w:p w14:paraId="3C1B3B70" w14:textId="06CA8CB0" w:rsidR="002C59B9" w:rsidRDefault="002C59B9" w:rsidP="00CC7BAF">
      <w:pPr>
        <w:rPr>
          <w:b/>
          <w:bCs/>
          <w:sz w:val="24"/>
          <w:szCs w:val="24"/>
        </w:rPr>
      </w:pPr>
      <w:r>
        <w:rPr>
          <w:b/>
          <w:bCs/>
          <w:noProof/>
          <w:sz w:val="24"/>
          <w:szCs w:val="24"/>
        </w:rPr>
        <w:lastRenderedPageBreak/>
        <w:drawing>
          <wp:inline distT="0" distB="0" distL="0" distR="0" wp14:anchorId="0C29910F" wp14:editId="6244DC76">
            <wp:extent cx="5943600" cy="4670425"/>
            <wp:effectExtent l="0" t="0" r="0" b="0"/>
            <wp:docPr id="20" name="Picture 20"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4670425"/>
                    </a:xfrm>
                    <a:prstGeom prst="rect">
                      <a:avLst/>
                    </a:prstGeom>
                  </pic:spPr>
                </pic:pic>
              </a:graphicData>
            </a:graphic>
          </wp:inline>
        </w:drawing>
      </w:r>
    </w:p>
    <w:p w14:paraId="2383EC0B" w14:textId="7CFCAD65" w:rsidR="002C59B9" w:rsidRDefault="002C59B9" w:rsidP="00CC7BAF">
      <w:pPr>
        <w:rPr>
          <w:b/>
          <w:bCs/>
          <w:sz w:val="24"/>
          <w:szCs w:val="24"/>
        </w:rPr>
      </w:pPr>
      <w:r>
        <w:rPr>
          <w:b/>
          <w:bCs/>
          <w:noProof/>
          <w:sz w:val="24"/>
          <w:szCs w:val="24"/>
        </w:rPr>
        <w:lastRenderedPageBreak/>
        <w:drawing>
          <wp:inline distT="0" distB="0" distL="0" distR="0" wp14:anchorId="7BEE2C89" wp14:editId="6475FDDA">
            <wp:extent cx="7744142" cy="5905736"/>
            <wp:effectExtent l="4763" t="0" r="0" b="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rot="5400000">
                      <a:off x="0" y="0"/>
                      <a:ext cx="7755966" cy="5914753"/>
                    </a:xfrm>
                    <a:prstGeom prst="rect">
                      <a:avLst/>
                    </a:prstGeom>
                  </pic:spPr>
                </pic:pic>
              </a:graphicData>
            </a:graphic>
          </wp:inline>
        </w:drawing>
      </w:r>
    </w:p>
    <w:p w14:paraId="21B57C81" w14:textId="0440583F" w:rsidR="002C59B9" w:rsidRDefault="002C59B9" w:rsidP="00CC7BAF">
      <w:pPr>
        <w:rPr>
          <w:b/>
          <w:bCs/>
          <w:sz w:val="24"/>
          <w:szCs w:val="24"/>
        </w:rPr>
      </w:pPr>
      <w:r>
        <w:rPr>
          <w:b/>
          <w:bCs/>
          <w:noProof/>
          <w:sz w:val="24"/>
          <w:szCs w:val="24"/>
        </w:rPr>
        <w:lastRenderedPageBreak/>
        <w:drawing>
          <wp:inline distT="0" distB="0" distL="0" distR="0" wp14:anchorId="5EAFF7F2" wp14:editId="7366E59D">
            <wp:extent cx="7532613" cy="5821680"/>
            <wp:effectExtent l="0" t="1905" r="0" b="0"/>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rot="5400000">
                      <a:off x="0" y="0"/>
                      <a:ext cx="7537231" cy="5825249"/>
                    </a:xfrm>
                    <a:prstGeom prst="rect">
                      <a:avLst/>
                    </a:prstGeom>
                  </pic:spPr>
                </pic:pic>
              </a:graphicData>
            </a:graphic>
          </wp:inline>
        </w:drawing>
      </w:r>
    </w:p>
    <w:p w14:paraId="3386164B" w14:textId="4B9B73BE" w:rsidR="002C59B9" w:rsidRDefault="002C59B9" w:rsidP="00CC7BAF">
      <w:pPr>
        <w:rPr>
          <w:b/>
          <w:bCs/>
          <w:sz w:val="24"/>
          <w:szCs w:val="24"/>
        </w:rPr>
      </w:pPr>
      <w:r>
        <w:rPr>
          <w:b/>
          <w:bCs/>
          <w:noProof/>
          <w:sz w:val="24"/>
          <w:szCs w:val="24"/>
        </w:rPr>
        <w:lastRenderedPageBreak/>
        <w:drawing>
          <wp:inline distT="0" distB="0" distL="0" distR="0" wp14:anchorId="11B790E5" wp14:editId="05D6FF46">
            <wp:extent cx="7838221" cy="5988367"/>
            <wp:effectExtent l="0" t="8572" r="2222" b="2223"/>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rot="5400000">
                      <a:off x="0" y="0"/>
                      <a:ext cx="7852473" cy="5999255"/>
                    </a:xfrm>
                    <a:prstGeom prst="rect">
                      <a:avLst/>
                    </a:prstGeom>
                  </pic:spPr>
                </pic:pic>
              </a:graphicData>
            </a:graphic>
          </wp:inline>
        </w:drawing>
      </w:r>
    </w:p>
    <w:p w14:paraId="25B40E66" w14:textId="32DB960C" w:rsidR="002C59B9" w:rsidRDefault="002C59B9" w:rsidP="00CC7BAF">
      <w:pPr>
        <w:rPr>
          <w:b/>
          <w:bCs/>
          <w:sz w:val="24"/>
          <w:szCs w:val="24"/>
        </w:rPr>
      </w:pPr>
      <w:r>
        <w:rPr>
          <w:b/>
          <w:bCs/>
          <w:noProof/>
          <w:sz w:val="24"/>
          <w:szCs w:val="24"/>
        </w:rPr>
        <w:lastRenderedPageBreak/>
        <w:drawing>
          <wp:inline distT="0" distB="0" distL="0" distR="0" wp14:anchorId="2BDD06F0" wp14:editId="4C38744F">
            <wp:extent cx="7848880" cy="5930265"/>
            <wp:effectExtent l="6667" t="0" r="6668" b="6667"/>
            <wp:docPr id="24" name="Picture 24"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newspaper, screensho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rot="5400000">
                      <a:off x="0" y="0"/>
                      <a:ext cx="7854801" cy="5934739"/>
                    </a:xfrm>
                    <a:prstGeom prst="rect">
                      <a:avLst/>
                    </a:prstGeom>
                  </pic:spPr>
                </pic:pic>
              </a:graphicData>
            </a:graphic>
          </wp:inline>
        </w:drawing>
      </w:r>
    </w:p>
    <w:p w14:paraId="2D1806E7" w14:textId="6741B078" w:rsidR="002C59B9" w:rsidRDefault="002C59B9" w:rsidP="00CC7BAF">
      <w:pPr>
        <w:rPr>
          <w:b/>
          <w:bCs/>
          <w:sz w:val="24"/>
          <w:szCs w:val="24"/>
        </w:rPr>
      </w:pPr>
      <w:r>
        <w:rPr>
          <w:b/>
          <w:bCs/>
          <w:noProof/>
          <w:sz w:val="24"/>
          <w:szCs w:val="24"/>
        </w:rPr>
        <w:lastRenderedPageBreak/>
        <w:drawing>
          <wp:inline distT="0" distB="0" distL="0" distR="0" wp14:anchorId="266584E9" wp14:editId="3F135E2F">
            <wp:extent cx="7981635" cy="5884750"/>
            <wp:effectExtent l="635" t="0" r="1270" b="1270"/>
            <wp:docPr id="25"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rot="5400000">
                      <a:off x="0" y="0"/>
                      <a:ext cx="8002273" cy="5899966"/>
                    </a:xfrm>
                    <a:prstGeom prst="rect">
                      <a:avLst/>
                    </a:prstGeom>
                  </pic:spPr>
                </pic:pic>
              </a:graphicData>
            </a:graphic>
          </wp:inline>
        </w:drawing>
      </w:r>
    </w:p>
    <w:p w14:paraId="5E1BE547" w14:textId="0E16C556" w:rsidR="002C59B9" w:rsidRDefault="002C59B9" w:rsidP="00CC7BAF">
      <w:pPr>
        <w:rPr>
          <w:b/>
          <w:bCs/>
          <w:sz w:val="24"/>
          <w:szCs w:val="24"/>
        </w:rPr>
      </w:pPr>
      <w:r>
        <w:rPr>
          <w:b/>
          <w:bCs/>
          <w:noProof/>
          <w:sz w:val="24"/>
          <w:szCs w:val="24"/>
        </w:rPr>
        <w:lastRenderedPageBreak/>
        <w:drawing>
          <wp:inline distT="0" distB="0" distL="0" distR="0" wp14:anchorId="4FAA2236" wp14:editId="12F2F7BD">
            <wp:extent cx="5943600" cy="4425315"/>
            <wp:effectExtent l="0" t="0" r="0" b="0"/>
            <wp:docPr id="26" name="Picture 26"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with low confidence"/>
                    <pic:cNvPicPr/>
                  </pic:nvPicPr>
                  <pic:blipFill>
                    <a:blip r:embed="rId33">
                      <a:extLst>
                        <a:ext uri="{28A0092B-C50C-407E-A947-70E740481C1C}">
                          <a14:useLocalDpi xmlns:a14="http://schemas.microsoft.com/office/drawing/2010/main" val="0"/>
                        </a:ext>
                      </a:extLst>
                    </a:blip>
                    <a:stretch>
                      <a:fillRect/>
                    </a:stretch>
                  </pic:blipFill>
                  <pic:spPr>
                    <a:xfrm>
                      <a:off x="0" y="0"/>
                      <a:ext cx="5943600" cy="4425315"/>
                    </a:xfrm>
                    <a:prstGeom prst="rect">
                      <a:avLst/>
                    </a:prstGeom>
                  </pic:spPr>
                </pic:pic>
              </a:graphicData>
            </a:graphic>
          </wp:inline>
        </w:drawing>
      </w:r>
    </w:p>
    <w:p w14:paraId="1A9D2626" w14:textId="4DE78E32" w:rsidR="002C59B9" w:rsidRDefault="002C59B9" w:rsidP="00CC7BAF">
      <w:pPr>
        <w:rPr>
          <w:b/>
          <w:bCs/>
          <w:sz w:val="24"/>
          <w:szCs w:val="24"/>
        </w:rPr>
      </w:pPr>
      <w:r>
        <w:rPr>
          <w:b/>
          <w:bCs/>
          <w:noProof/>
          <w:sz w:val="24"/>
          <w:szCs w:val="24"/>
        </w:rPr>
        <w:lastRenderedPageBreak/>
        <w:drawing>
          <wp:inline distT="0" distB="0" distL="0" distR="0" wp14:anchorId="0D9C0FDD" wp14:editId="7D65E2BA">
            <wp:extent cx="6138995" cy="6981825"/>
            <wp:effectExtent l="0" t="0" r="0" b="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161288" cy="7007178"/>
                    </a:xfrm>
                    <a:prstGeom prst="rect">
                      <a:avLst/>
                    </a:prstGeom>
                  </pic:spPr>
                </pic:pic>
              </a:graphicData>
            </a:graphic>
          </wp:inline>
        </w:drawing>
      </w:r>
    </w:p>
    <w:p w14:paraId="4746E948" w14:textId="06705630" w:rsidR="001202BE" w:rsidRDefault="001202BE" w:rsidP="00CC7BAF">
      <w:pPr>
        <w:rPr>
          <w:b/>
          <w:bCs/>
          <w:sz w:val="24"/>
          <w:szCs w:val="24"/>
        </w:rPr>
      </w:pPr>
    </w:p>
    <w:p w14:paraId="1EA7198D" w14:textId="0B8BECD9" w:rsidR="001202BE" w:rsidRDefault="001202BE" w:rsidP="00CC7BAF">
      <w:pPr>
        <w:rPr>
          <w:b/>
          <w:bCs/>
          <w:sz w:val="24"/>
          <w:szCs w:val="24"/>
        </w:rPr>
      </w:pPr>
    </w:p>
    <w:p w14:paraId="120A0445" w14:textId="255290D4" w:rsidR="001202BE" w:rsidRDefault="001202BE" w:rsidP="00CC7BAF">
      <w:pPr>
        <w:rPr>
          <w:b/>
          <w:bCs/>
          <w:sz w:val="24"/>
          <w:szCs w:val="24"/>
        </w:rPr>
      </w:pPr>
    </w:p>
    <w:p w14:paraId="6B8ACC9C" w14:textId="46D87455" w:rsidR="001202BE" w:rsidRDefault="001202BE" w:rsidP="00CC7BAF">
      <w:pPr>
        <w:rPr>
          <w:b/>
          <w:bCs/>
          <w:sz w:val="24"/>
          <w:szCs w:val="24"/>
        </w:rPr>
      </w:pPr>
    </w:p>
    <w:p w14:paraId="78F3BDDD" w14:textId="5B4210E6" w:rsidR="001202BE" w:rsidRDefault="004C6D51" w:rsidP="00CC7BAF">
      <w:pPr>
        <w:rPr>
          <w:b/>
          <w:bCs/>
          <w:sz w:val="24"/>
          <w:szCs w:val="24"/>
        </w:rPr>
      </w:pPr>
      <w:r>
        <w:rPr>
          <w:b/>
          <w:bCs/>
          <w:noProof/>
          <w:sz w:val="24"/>
          <w:szCs w:val="24"/>
        </w:rPr>
        <w:lastRenderedPageBreak/>
        <w:drawing>
          <wp:inline distT="0" distB="0" distL="0" distR="0" wp14:anchorId="5211905B" wp14:editId="6CB51B8F">
            <wp:extent cx="5810250" cy="7515432"/>
            <wp:effectExtent l="0" t="0" r="0" b="9525"/>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813489" cy="7519621"/>
                    </a:xfrm>
                    <a:prstGeom prst="rect">
                      <a:avLst/>
                    </a:prstGeom>
                  </pic:spPr>
                </pic:pic>
              </a:graphicData>
            </a:graphic>
          </wp:inline>
        </w:drawing>
      </w:r>
    </w:p>
    <w:p w14:paraId="108F2777" w14:textId="10784D81" w:rsidR="004C6D51" w:rsidRDefault="004C6D51" w:rsidP="00CC7BAF">
      <w:pPr>
        <w:rPr>
          <w:b/>
          <w:bCs/>
          <w:sz w:val="24"/>
          <w:szCs w:val="24"/>
        </w:rPr>
      </w:pPr>
      <w:r>
        <w:rPr>
          <w:b/>
          <w:bCs/>
          <w:noProof/>
          <w:sz w:val="24"/>
          <w:szCs w:val="24"/>
        </w:rPr>
        <w:lastRenderedPageBreak/>
        <w:drawing>
          <wp:inline distT="0" distB="0" distL="0" distR="0" wp14:anchorId="48742AFF" wp14:editId="0B783014">
            <wp:extent cx="5819775" cy="7423944"/>
            <wp:effectExtent l="0" t="0" r="0" b="5715"/>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822398" cy="7427290"/>
                    </a:xfrm>
                    <a:prstGeom prst="rect">
                      <a:avLst/>
                    </a:prstGeom>
                  </pic:spPr>
                </pic:pic>
              </a:graphicData>
            </a:graphic>
          </wp:inline>
        </w:drawing>
      </w:r>
    </w:p>
    <w:p w14:paraId="72421142" w14:textId="177DA586" w:rsidR="004C6D51" w:rsidRDefault="004C6D51" w:rsidP="00CC7BAF">
      <w:pPr>
        <w:rPr>
          <w:b/>
          <w:bCs/>
          <w:sz w:val="24"/>
          <w:szCs w:val="24"/>
        </w:rPr>
      </w:pPr>
      <w:r>
        <w:rPr>
          <w:b/>
          <w:bCs/>
          <w:noProof/>
          <w:sz w:val="24"/>
          <w:szCs w:val="24"/>
        </w:rPr>
        <w:lastRenderedPageBreak/>
        <w:drawing>
          <wp:inline distT="0" distB="0" distL="0" distR="0" wp14:anchorId="36F8661E" wp14:editId="7D7E715E">
            <wp:extent cx="5915025" cy="7628605"/>
            <wp:effectExtent l="0" t="0" r="0" b="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920046" cy="7635080"/>
                    </a:xfrm>
                    <a:prstGeom prst="rect">
                      <a:avLst/>
                    </a:prstGeom>
                  </pic:spPr>
                </pic:pic>
              </a:graphicData>
            </a:graphic>
          </wp:inline>
        </w:drawing>
      </w:r>
    </w:p>
    <w:p w14:paraId="4A43B436" w14:textId="57A164C9" w:rsidR="004C6D51" w:rsidRDefault="004C6D51" w:rsidP="00CC7BAF">
      <w:pPr>
        <w:rPr>
          <w:b/>
          <w:bCs/>
          <w:sz w:val="24"/>
          <w:szCs w:val="24"/>
        </w:rPr>
      </w:pPr>
      <w:r>
        <w:rPr>
          <w:b/>
          <w:bCs/>
          <w:noProof/>
          <w:sz w:val="24"/>
          <w:szCs w:val="24"/>
        </w:rPr>
        <w:lastRenderedPageBreak/>
        <w:drawing>
          <wp:inline distT="0" distB="0" distL="0" distR="0" wp14:anchorId="494F12F5" wp14:editId="78C26D8D">
            <wp:extent cx="6004101" cy="7467600"/>
            <wp:effectExtent l="0" t="0" r="0" b="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006878" cy="7471054"/>
                    </a:xfrm>
                    <a:prstGeom prst="rect">
                      <a:avLst/>
                    </a:prstGeom>
                  </pic:spPr>
                </pic:pic>
              </a:graphicData>
            </a:graphic>
          </wp:inline>
        </w:drawing>
      </w:r>
    </w:p>
    <w:p w14:paraId="65A44AE9" w14:textId="4C544B00" w:rsidR="004C6D51" w:rsidRDefault="004C6D51" w:rsidP="00CC7BAF">
      <w:pPr>
        <w:rPr>
          <w:b/>
          <w:bCs/>
          <w:sz w:val="24"/>
          <w:szCs w:val="24"/>
        </w:rPr>
      </w:pPr>
      <w:r>
        <w:rPr>
          <w:b/>
          <w:bCs/>
          <w:noProof/>
          <w:sz w:val="24"/>
          <w:szCs w:val="24"/>
        </w:rPr>
        <w:lastRenderedPageBreak/>
        <w:drawing>
          <wp:inline distT="0" distB="0" distL="0" distR="0" wp14:anchorId="58CE2CEB" wp14:editId="7DCBCF5E">
            <wp:extent cx="5991225" cy="7856913"/>
            <wp:effectExtent l="0" t="0" r="0" b="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996187" cy="7863420"/>
                    </a:xfrm>
                    <a:prstGeom prst="rect">
                      <a:avLst/>
                    </a:prstGeom>
                  </pic:spPr>
                </pic:pic>
              </a:graphicData>
            </a:graphic>
          </wp:inline>
        </w:drawing>
      </w:r>
    </w:p>
    <w:p w14:paraId="4F857508" w14:textId="64DA9ED6" w:rsidR="001202BE" w:rsidRDefault="004C6D51" w:rsidP="00CC7BAF">
      <w:pPr>
        <w:rPr>
          <w:b/>
          <w:bCs/>
          <w:sz w:val="24"/>
          <w:szCs w:val="24"/>
        </w:rPr>
      </w:pPr>
      <w:r>
        <w:rPr>
          <w:b/>
          <w:bCs/>
          <w:noProof/>
          <w:sz w:val="24"/>
          <w:szCs w:val="24"/>
        </w:rPr>
        <w:lastRenderedPageBreak/>
        <w:drawing>
          <wp:inline distT="0" distB="0" distL="0" distR="0" wp14:anchorId="320C6ECE" wp14:editId="65A1AA78">
            <wp:extent cx="6096000" cy="7681218"/>
            <wp:effectExtent l="0" t="0" r="0"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098861" cy="7684823"/>
                    </a:xfrm>
                    <a:prstGeom prst="rect">
                      <a:avLst/>
                    </a:prstGeom>
                  </pic:spPr>
                </pic:pic>
              </a:graphicData>
            </a:graphic>
          </wp:inline>
        </w:drawing>
      </w:r>
    </w:p>
    <w:p w14:paraId="45ADF745" w14:textId="3DF3EA1C" w:rsidR="001202BE" w:rsidRDefault="001202BE" w:rsidP="00CC7BAF">
      <w:pPr>
        <w:rPr>
          <w:b/>
          <w:bCs/>
          <w:sz w:val="24"/>
          <w:szCs w:val="24"/>
        </w:rPr>
      </w:pPr>
    </w:p>
    <w:p w14:paraId="5168F80E" w14:textId="78AB886A" w:rsidR="001202BE" w:rsidRDefault="00971CE7" w:rsidP="00CC7BAF">
      <w:pPr>
        <w:rPr>
          <w:b/>
          <w:bCs/>
          <w:sz w:val="24"/>
          <w:szCs w:val="24"/>
        </w:rPr>
      </w:pPr>
      <w:r>
        <w:rPr>
          <w:b/>
          <w:bCs/>
          <w:noProof/>
          <w:sz w:val="24"/>
          <w:szCs w:val="24"/>
        </w:rPr>
        <w:lastRenderedPageBreak/>
        <w:drawing>
          <wp:inline distT="0" distB="0" distL="0" distR="0" wp14:anchorId="77ABE593" wp14:editId="6D1B5AA3">
            <wp:extent cx="8675451" cy="5795368"/>
            <wp:effectExtent l="0" t="7620" r="3810" b="3810"/>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rot="5400000">
                      <a:off x="0" y="0"/>
                      <a:ext cx="8726388" cy="5829395"/>
                    </a:xfrm>
                    <a:prstGeom prst="rect">
                      <a:avLst/>
                    </a:prstGeom>
                  </pic:spPr>
                </pic:pic>
              </a:graphicData>
            </a:graphic>
          </wp:inline>
        </w:drawing>
      </w:r>
    </w:p>
    <w:p w14:paraId="679D3B6C" w14:textId="3C2D11F3" w:rsidR="00907515" w:rsidRDefault="00907515" w:rsidP="00CC7BAF">
      <w:pPr>
        <w:rPr>
          <w:b/>
          <w:bCs/>
          <w:sz w:val="24"/>
          <w:szCs w:val="24"/>
        </w:rPr>
      </w:pPr>
      <w:r>
        <w:rPr>
          <w:b/>
          <w:bCs/>
          <w:noProof/>
          <w:sz w:val="24"/>
          <w:szCs w:val="24"/>
        </w:rPr>
        <w:lastRenderedPageBreak/>
        <w:drawing>
          <wp:inline distT="0" distB="0" distL="0" distR="0" wp14:anchorId="281661AF" wp14:editId="6F8E10D2">
            <wp:extent cx="7651911" cy="6024245"/>
            <wp:effectExtent l="0" t="5398" r="953" b="952"/>
            <wp:docPr id="35" name="Picture 3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ap&#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rot="5400000">
                      <a:off x="0" y="0"/>
                      <a:ext cx="7659983" cy="6030600"/>
                    </a:xfrm>
                    <a:prstGeom prst="rect">
                      <a:avLst/>
                    </a:prstGeom>
                  </pic:spPr>
                </pic:pic>
              </a:graphicData>
            </a:graphic>
          </wp:inline>
        </w:drawing>
      </w:r>
    </w:p>
    <w:p w14:paraId="1D4E9244" w14:textId="77777777" w:rsidR="001202BE" w:rsidRPr="00CC7BAF" w:rsidRDefault="001202BE" w:rsidP="00CC7BAF">
      <w:pPr>
        <w:rPr>
          <w:b/>
          <w:bCs/>
          <w:sz w:val="24"/>
          <w:szCs w:val="24"/>
        </w:rPr>
      </w:pPr>
    </w:p>
    <w:sectPr w:rsidR="001202BE" w:rsidRPr="00CC7BAF" w:rsidSect="00C86423">
      <w:footerReference w:type="defaul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674F6" w14:textId="77777777" w:rsidR="002247D8" w:rsidRDefault="002247D8" w:rsidP="00C86423">
      <w:pPr>
        <w:spacing w:after="0" w:line="240" w:lineRule="auto"/>
      </w:pPr>
      <w:r>
        <w:separator/>
      </w:r>
    </w:p>
  </w:endnote>
  <w:endnote w:type="continuationSeparator" w:id="0">
    <w:p w14:paraId="49B465A4" w14:textId="77777777" w:rsidR="002247D8" w:rsidRDefault="002247D8" w:rsidP="00C86423">
      <w:pPr>
        <w:spacing w:after="0" w:line="240" w:lineRule="auto"/>
      </w:pPr>
      <w:r>
        <w:continuationSeparator/>
      </w:r>
    </w:p>
  </w:endnote>
  <w:endnote w:type="continuationNotice" w:id="1">
    <w:p w14:paraId="6CD8AEE5" w14:textId="77777777" w:rsidR="002247D8" w:rsidRDefault="002247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8724251"/>
      <w:docPartObj>
        <w:docPartGallery w:val="Page Numbers (Bottom of Page)"/>
        <w:docPartUnique/>
      </w:docPartObj>
    </w:sdtPr>
    <w:sdtEndPr>
      <w:rPr>
        <w:noProof/>
      </w:rPr>
    </w:sdtEndPr>
    <w:sdtContent>
      <w:p w14:paraId="7967C1F5" w14:textId="479B0E80" w:rsidR="00C86423" w:rsidRDefault="00C864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450CF9" w14:textId="77777777" w:rsidR="00C86423" w:rsidRDefault="00C864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025D0" w14:textId="77777777" w:rsidR="002247D8" w:rsidRDefault="002247D8" w:rsidP="00C86423">
      <w:pPr>
        <w:spacing w:after="0" w:line="240" w:lineRule="auto"/>
      </w:pPr>
      <w:r>
        <w:separator/>
      </w:r>
    </w:p>
  </w:footnote>
  <w:footnote w:type="continuationSeparator" w:id="0">
    <w:p w14:paraId="312B563A" w14:textId="77777777" w:rsidR="002247D8" w:rsidRDefault="002247D8" w:rsidP="00C86423">
      <w:pPr>
        <w:spacing w:after="0" w:line="240" w:lineRule="auto"/>
      </w:pPr>
      <w:r>
        <w:continuationSeparator/>
      </w:r>
    </w:p>
  </w:footnote>
  <w:footnote w:type="continuationNotice" w:id="1">
    <w:p w14:paraId="659F1FDC" w14:textId="77777777" w:rsidR="002247D8" w:rsidRDefault="002247D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B0562"/>
    <w:multiLevelType w:val="hybridMultilevel"/>
    <w:tmpl w:val="EA520B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95744"/>
    <w:multiLevelType w:val="hybridMultilevel"/>
    <w:tmpl w:val="76D654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A451A"/>
    <w:multiLevelType w:val="hybridMultilevel"/>
    <w:tmpl w:val="E78431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C20932"/>
    <w:multiLevelType w:val="hybridMultilevel"/>
    <w:tmpl w:val="DF126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5F1775"/>
    <w:multiLevelType w:val="hybridMultilevel"/>
    <w:tmpl w:val="6E6A4D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343215"/>
    <w:multiLevelType w:val="hybridMultilevel"/>
    <w:tmpl w:val="555653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124C07"/>
    <w:multiLevelType w:val="hybridMultilevel"/>
    <w:tmpl w:val="2AA444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4B2794"/>
    <w:multiLevelType w:val="hybridMultilevel"/>
    <w:tmpl w:val="DC82E3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8E3759"/>
    <w:multiLevelType w:val="hybridMultilevel"/>
    <w:tmpl w:val="90767E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A967A9"/>
    <w:multiLevelType w:val="hybridMultilevel"/>
    <w:tmpl w:val="972AC9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AC10B9"/>
    <w:multiLevelType w:val="hybridMultilevel"/>
    <w:tmpl w:val="F2F0A1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DC2CAB"/>
    <w:multiLevelType w:val="hybridMultilevel"/>
    <w:tmpl w:val="C91A98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CF3B44"/>
    <w:multiLevelType w:val="hybridMultilevel"/>
    <w:tmpl w:val="596C2124"/>
    <w:lvl w:ilvl="0" w:tplc="79B6C8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E7146A"/>
    <w:multiLevelType w:val="hybridMultilevel"/>
    <w:tmpl w:val="5A9C65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586ADF"/>
    <w:multiLevelType w:val="hybridMultilevel"/>
    <w:tmpl w:val="468CBD1A"/>
    <w:lvl w:ilvl="0" w:tplc="457627A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577432B"/>
    <w:multiLevelType w:val="hybridMultilevel"/>
    <w:tmpl w:val="015A24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A4482C"/>
    <w:multiLevelType w:val="hybridMultilevel"/>
    <w:tmpl w:val="5C08FC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C662DA"/>
    <w:multiLevelType w:val="hybridMultilevel"/>
    <w:tmpl w:val="266A2E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BE75D6"/>
    <w:multiLevelType w:val="hybridMultilevel"/>
    <w:tmpl w:val="8AEADF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B51180"/>
    <w:multiLevelType w:val="hybridMultilevel"/>
    <w:tmpl w:val="44864C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1F388C"/>
    <w:multiLevelType w:val="hybridMultilevel"/>
    <w:tmpl w:val="32B23C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774ABA"/>
    <w:multiLevelType w:val="hybridMultilevel"/>
    <w:tmpl w:val="2CF078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324286"/>
    <w:multiLevelType w:val="hybridMultilevel"/>
    <w:tmpl w:val="878EE7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22"/>
  </w:num>
  <w:num w:numId="5">
    <w:abstractNumId w:val="9"/>
  </w:num>
  <w:num w:numId="6">
    <w:abstractNumId w:val="3"/>
  </w:num>
  <w:num w:numId="7">
    <w:abstractNumId w:val="7"/>
  </w:num>
  <w:num w:numId="8">
    <w:abstractNumId w:val="19"/>
  </w:num>
  <w:num w:numId="9">
    <w:abstractNumId w:val="13"/>
  </w:num>
  <w:num w:numId="10">
    <w:abstractNumId w:val="12"/>
  </w:num>
  <w:num w:numId="11">
    <w:abstractNumId w:val="8"/>
  </w:num>
  <w:num w:numId="12">
    <w:abstractNumId w:val="0"/>
  </w:num>
  <w:num w:numId="13">
    <w:abstractNumId w:val="18"/>
  </w:num>
  <w:num w:numId="14">
    <w:abstractNumId w:val="16"/>
  </w:num>
  <w:num w:numId="15">
    <w:abstractNumId w:val="20"/>
  </w:num>
  <w:num w:numId="16">
    <w:abstractNumId w:val="15"/>
  </w:num>
  <w:num w:numId="17">
    <w:abstractNumId w:val="11"/>
  </w:num>
  <w:num w:numId="18">
    <w:abstractNumId w:val="17"/>
  </w:num>
  <w:num w:numId="19">
    <w:abstractNumId w:val="10"/>
  </w:num>
  <w:num w:numId="20">
    <w:abstractNumId w:val="6"/>
  </w:num>
  <w:num w:numId="21">
    <w:abstractNumId w:val="1"/>
  </w:num>
  <w:num w:numId="22">
    <w:abstractNumId w:val="21"/>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1B6"/>
    <w:rsid w:val="0000102F"/>
    <w:rsid w:val="0000114E"/>
    <w:rsid w:val="00003CF6"/>
    <w:rsid w:val="00006F99"/>
    <w:rsid w:val="000119B0"/>
    <w:rsid w:val="0001625A"/>
    <w:rsid w:val="00025DF4"/>
    <w:rsid w:val="00027848"/>
    <w:rsid w:val="0002788C"/>
    <w:rsid w:val="00027B16"/>
    <w:rsid w:val="00027ECB"/>
    <w:rsid w:val="00030232"/>
    <w:rsid w:val="00031615"/>
    <w:rsid w:val="00032B30"/>
    <w:rsid w:val="00033A1E"/>
    <w:rsid w:val="0004286B"/>
    <w:rsid w:val="00044D7E"/>
    <w:rsid w:val="000542C2"/>
    <w:rsid w:val="00055D12"/>
    <w:rsid w:val="00056DB4"/>
    <w:rsid w:val="0005701F"/>
    <w:rsid w:val="000632C5"/>
    <w:rsid w:val="00063E02"/>
    <w:rsid w:val="000645EC"/>
    <w:rsid w:val="0006492B"/>
    <w:rsid w:val="00067E9E"/>
    <w:rsid w:val="000715BA"/>
    <w:rsid w:val="00083CE9"/>
    <w:rsid w:val="000848EA"/>
    <w:rsid w:val="00090298"/>
    <w:rsid w:val="000904A7"/>
    <w:rsid w:val="00091697"/>
    <w:rsid w:val="00095099"/>
    <w:rsid w:val="00095731"/>
    <w:rsid w:val="0009650B"/>
    <w:rsid w:val="00097012"/>
    <w:rsid w:val="000A0EDC"/>
    <w:rsid w:val="000A36AF"/>
    <w:rsid w:val="000B029A"/>
    <w:rsid w:val="000B34FD"/>
    <w:rsid w:val="000B7FFA"/>
    <w:rsid w:val="000C4044"/>
    <w:rsid w:val="000C7773"/>
    <w:rsid w:val="000D3092"/>
    <w:rsid w:val="000D7723"/>
    <w:rsid w:val="000E054C"/>
    <w:rsid w:val="000E282A"/>
    <w:rsid w:val="000E2B5B"/>
    <w:rsid w:val="000E5BB0"/>
    <w:rsid w:val="000E6BA6"/>
    <w:rsid w:val="000F171A"/>
    <w:rsid w:val="000F3F12"/>
    <w:rsid w:val="000F498B"/>
    <w:rsid w:val="000F5444"/>
    <w:rsid w:val="00101521"/>
    <w:rsid w:val="0010467C"/>
    <w:rsid w:val="00112D39"/>
    <w:rsid w:val="0011334D"/>
    <w:rsid w:val="0011513F"/>
    <w:rsid w:val="00120288"/>
    <w:rsid w:val="001202BE"/>
    <w:rsid w:val="001224E0"/>
    <w:rsid w:val="00124119"/>
    <w:rsid w:val="00125259"/>
    <w:rsid w:val="00134CD2"/>
    <w:rsid w:val="00137011"/>
    <w:rsid w:val="00137CB5"/>
    <w:rsid w:val="001427F3"/>
    <w:rsid w:val="00146B33"/>
    <w:rsid w:val="00147038"/>
    <w:rsid w:val="0015006F"/>
    <w:rsid w:val="00153B11"/>
    <w:rsid w:val="0015683B"/>
    <w:rsid w:val="0016370D"/>
    <w:rsid w:val="00164285"/>
    <w:rsid w:val="00172C13"/>
    <w:rsid w:val="0017464F"/>
    <w:rsid w:val="0018704B"/>
    <w:rsid w:val="00191AE0"/>
    <w:rsid w:val="001A01F4"/>
    <w:rsid w:val="001A4ADB"/>
    <w:rsid w:val="001B4976"/>
    <w:rsid w:val="001C2748"/>
    <w:rsid w:val="001D3E78"/>
    <w:rsid w:val="001D4731"/>
    <w:rsid w:val="001D6615"/>
    <w:rsid w:val="001E013C"/>
    <w:rsid w:val="001E13F2"/>
    <w:rsid w:val="001E22B9"/>
    <w:rsid w:val="001E2C7F"/>
    <w:rsid w:val="001E34C3"/>
    <w:rsid w:val="001E5C23"/>
    <w:rsid w:val="001E69EE"/>
    <w:rsid w:val="001E6A19"/>
    <w:rsid w:val="001F2349"/>
    <w:rsid w:val="001F47D6"/>
    <w:rsid w:val="002016C8"/>
    <w:rsid w:val="00202753"/>
    <w:rsid w:val="00202E20"/>
    <w:rsid w:val="00205082"/>
    <w:rsid w:val="0020713C"/>
    <w:rsid w:val="002107EF"/>
    <w:rsid w:val="00212A20"/>
    <w:rsid w:val="002132F9"/>
    <w:rsid w:val="00214681"/>
    <w:rsid w:val="00215315"/>
    <w:rsid w:val="00220ED2"/>
    <w:rsid w:val="002247D8"/>
    <w:rsid w:val="00225FAF"/>
    <w:rsid w:val="00236A14"/>
    <w:rsid w:val="002372A7"/>
    <w:rsid w:val="00240650"/>
    <w:rsid w:val="00241BC6"/>
    <w:rsid w:val="00242F58"/>
    <w:rsid w:val="00243D62"/>
    <w:rsid w:val="00245B4C"/>
    <w:rsid w:val="00250F2B"/>
    <w:rsid w:val="00251F03"/>
    <w:rsid w:val="002521AA"/>
    <w:rsid w:val="00253A18"/>
    <w:rsid w:val="0025412A"/>
    <w:rsid w:val="00255E84"/>
    <w:rsid w:val="002604B5"/>
    <w:rsid w:val="00273488"/>
    <w:rsid w:val="00275557"/>
    <w:rsid w:val="00275907"/>
    <w:rsid w:val="00275C0B"/>
    <w:rsid w:val="00277B0F"/>
    <w:rsid w:val="002825FF"/>
    <w:rsid w:val="002834F5"/>
    <w:rsid w:val="00286692"/>
    <w:rsid w:val="00290B5B"/>
    <w:rsid w:val="00292070"/>
    <w:rsid w:val="00294211"/>
    <w:rsid w:val="00295715"/>
    <w:rsid w:val="00296AFC"/>
    <w:rsid w:val="00297FCA"/>
    <w:rsid w:val="002A09C7"/>
    <w:rsid w:val="002A187F"/>
    <w:rsid w:val="002A23D1"/>
    <w:rsid w:val="002A4173"/>
    <w:rsid w:val="002A4394"/>
    <w:rsid w:val="002A69C9"/>
    <w:rsid w:val="002B218C"/>
    <w:rsid w:val="002B3FE9"/>
    <w:rsid w:val="002B47B6"/>
    <w:rsid w:val="002C0EE5"/>
    <w:rsid w:val="002C2D5C"/>
    <w:rsid w:val="002C59B9"/>
    <w:rsid w:val="002C750C"/>
    <w:rsid w:val="002D268A"/>
    <w:rsid w:val="002E059E"/>
    <w:rsid w:val="002E0F49"/>
    <w:rsid w:val="002E2550"/>
    <w:rsid w:val="002E3AF5"/>
    <w:rsid w:val="002E3C53"/>
    <w:rsid w:val="002E467C"/>
    <w:rsid w:val="002E771C"/>
    <w:rsid w:val="002F055B"/>
    <w:rsid w:val="002F11BD"/>
    <w:rsid w:val="002F2A37"/>
    <w:rsid w:val="002F2E7E"/>
    <w:rsid w:val="002F3474"/>
    <w:rsid w:val="002F429E"/>
    <w:rsid w:val="002F44EA"/>
    <w:rsid w:val="002F5688"/>
    <w:rsid w:val="002F62B6"/>
    <w:rsid w:val="003000EF"/>
    <w:rsid w:val="0030330D"/>
    <w:rsid w:val="003066A0"/>
    <w:rsid w:val="00306C99"/>
    <w:rsid w:val="00313B63"/>
    <w:rsid w:val="00314E94"/>
    <w:rsid w:val="00315F2D"/>
    <w:rsid w:val="00317933"/>
    <w:rsid w:val="00322A32"/>
    <w:rsid w:val="00322D33"/>
    <w:rsid w:val="00324209"/>
    <w:rsid w:val="0033284A"/>
    <w:rsid w:val="003355A1"/>
    <w:rsid w:val="003373AE"/>
    <w:rsid w:val="00341E49"/>
    <w:rsid w:val="00342FF9"/>
    <w:rsid w:val="00343AFB"/>
    <w:rsid w:val="0034553B"/>
    <w:rsid w:val="00345572"/>
    <w:rsid w:val="003532E2"/>
    <w:rsid w:val="00360283"/>
    <w:rsid w:val="003611EE"/>
    <w:rsid w:val="00363133"/>
    <w:rsid w:val="0036349F"/>
    <w:rsid w:val="00366D90"/>
    <w:rsid w:val="003706EB"/>
    <w:rsid w:val="003764CF"/>
    <w:rsid w:val="00377847"/>
    <w:rsid w:val="00382188"/>
    <w:rsid w:val="00393690"/>
    <w:rsid w:val="0039482F"/>
    <w:rsid w:val="003A2B26"/>
    <w:rsid w:val="003A453A"/>
    <w:rsid w:val="003A559E"/>
    <w:rsid w:val="003A651B"/>
    <w:rsid w:val="003A6CFE"/>
    <w:rsid w:val="003B0546"/>
    <w:rsid w:val="003B2C5A"/>
    <w:rsid w:val="003B3C66"/>
    <w:rsid w:val="003B5748"/>
    <w:rsid w:val="003C173F"/>
    <w:rsid w:val="003C5A7F"/>
    <w:rsid w:val="003C6101"/>
    <w:rsid w:val="003D2616"/>
    <w:rsid w:val="003D262E"/>
    <w:rsid w:val="003D343F"/>
    <w:rsid w:val="003D464F"/>
    <w:rsid w:val="003D511E"/>
    <w:rsid w:val="003D6D49"/>
    <w:rsid w:val="003E17BC"/>
    <w:rsid w:val="003E2D46"/>
    <w:rsid w:val="003E653C"/>
    <w:rsid w:val="003F5E63"/>
    <w:rsid w:val="00403406"/>
    <w:rsid w:val="004045DA"/>
    <w:rsid w:val="004049FA"/>
    <w:rsid w:val="00405BBA"/>
    <w:rsid w:val="004160C2"/>
    <w:rsid w:val="004170B3"/>
    <w:rsid w:val="00421096"/>
    <w:rsid w:val="0042263B"/>
    <w:rsid w:val="00431AE7"/>
    <w:rsid w:val="00434B5A"/>
    <w:rsid w:val="00435A63"/>
    <w:rsid w:val="0043729D"/>
    <w:rsid w:val="00441D39"/>
    <w:rsid w:val="00443693"/>
    <w:rsid w:val="00445A11"/>
    <w:rsid w:val="00447348"/>
    <w:rsid w:val="00456368"/>
    <w:rsid w:val="004568C9"/>
    <w:rsid w:val="00462D7B"/>
    <w:rsid w:val="00467582"/>
    <w:rsid w:val="00467E08"/>
    <w:rsid w:val="004739F7"/>
    <w:rsid w:val="00473AE8"/>
    <w:rsid w:val="004769FC"/>
    <w:rsid w:val="00477C4C"/>
    <w:rsid w:val="00482484"/>
    <w:rsid w:val="004833A1"/>
    <w:rsid w:val="00484839"/>
    <w:rsid w:val="00486CC3"/>
    <w:rsid w:val="0048702A"/>
    <w:rsid w:val="004915CF"/>
    <w:rsid w:val="0049532B"/>
    <w:rsid w:val="00495B8A"/>
    <w:rsid w:val="004A2354"/>
    <w:rsid w:val="004A2E0F"/>
    <w:rsid w:val="004A45C0"/>
    <w:rsid w:val="004A785C"/>
    <w:rsid w:val="004B4D2D"/>
    <w:rsid w:val="004C15B9"/>
    <w:rsid w:val="004C28E0"/>
    <w:rsid w:val="004C2D40"/>
    <w:rsid w:val="004C56BA"/>
    <w:rsid w:val="004C6CE4"/>
    <w:rsid w:val="004C6D51"/>
    <w:rsid w:val="004D7C54"/>
    <w:rsid w:val="004E0716"/>
    <w:rsid w:val="004E1BB6"/>
    <w:rsid w:val="004E3666"/>
    <w:rsid w:val="004E5A56"/>
    <w:rsid w:val="004E7CE6"/>
    <w:rsid w:val="004F2EF9"/>
    <w:rsid w:val="004F31CF"/>
    <w:rsid w:val="004F3C06"/>
    <w:rsid w:val="0050150F"/>
    <w:rsid w:val="0050729C"/>
    <w:rsid w:val="0051087B"/>
    <w:rsid w:val="005116D4"/>
    <w:rsid w:val="005177F3"/>
    <w:rsid w:val="00525BBB"/>
    <w:rsid w:val="00525D7A"/>
    <w:rsid w:val="005278E6"/>
    <w:rsid w:val="00527A08"/>
    <w:rsid w:val="0053024C"/>
    <w:rsid w:val="005357C8"/>
    <w:rsid w:val="00540CA5"/>
    <w:rsid w:val="00542F6F"/>
    <w:rsid w:val="0054699F"/>
    <w:rsid w:val="005618A2"/>
    <w:rsid w:val="00561D35"/>
    <w:rsid w:val="00563281"/>
    <w:rsid w:val="00567DF7"/>
    <w:rsid w:val="0057058D"/>
    <w:rsid w:val="00570FB4"/>
    <w:rsid w:val="0057165D"/>
    <w:rsid w:val="00571994"/>
    <w:rsid w:val="005725BF"/>
    <w:rsid w:val="0057361E"/>
    <w:rsid w:val="00575F19"/>
    <w:rsid w:val="00576057"/>
    <w:rsid w:val="00577DC6"/>
    <w:rsid w:val="005822A5"/>
    <w:rsid w:val="0058509C"/>
    <w:rsid w:val="005855B7"/>
    <w:rsid w:val="00585CEC"/>
    <w:rsid w:val="00585F9F"/>
    <w:rsid w:val="005971C7"/>
    <w:rsid w:val="0059774B"/>
    <w:rsid w:val="005A038E"/>
    <w:rsid w:val="005A0703"/>
    <w:rsid w:val="005A46B2"/>
    <w:rsid w:val="005A4CFF"/>
    <w:rsid w:val="005A7A09"/>
    <w:rsid w:val="005B0EA6"/>
    <w:rsid w:val="005B3C2E"/>
    <w:rsid w:val="005B4A3C"/>
    <w:rsid w:val="005B5F02"/>
    <w:rsid w:val="005B736C"/>
    <w:rsid w:val="005C575C"/>
    <w:rsid w:val="005C7389"/>
    <w:rsid w:val="005C7E00"/>
    <w:rsid w:val="005E06BA"/>
    <w:rsid w:val="005E22EC"/>
    <w:rsid w:val="005E3637"/>
    <w:rsid w:val="005E397D"/>
    <w:rsid w:val="005F62B4"/>
    <w:rsid w:val="005F77D4"/>
    <w:rsid w:val="005F7A28"/>
    <w:rsid w:val="00601CA8"/>
    <w:rsid w:val="0060602E"/>
    <w:rsid w:val="00615291"/>
    <w:rsid w:val="006157C4"/>
    <w:rsid w:val="00622515"/>
    <w:rsid w:val="00623652"/>
    <w:rsid w:val="0062466E"/>
    <w:rsid w:val="00625386"/>
    <w:rsid w:val="00626C09"/>
    <w:rsid w:val="00631A7D"/>
    <w:rsid w:val="00632D06"/>
    <w:rsid w:val="00634688"/>
    <w:rsid w:val="006408D7"/>
    <w:rsid w:val="0064124B"/>
    <w:rsid w:val="006446CE"/>
    <w:rsid w:val="006467A4"/>
    <w:rsid w:val="00647BBC"/>
    <w:rsid w:val="0065455F"/>
    <w:rsid w:val="00661492"/>
    <w:rsid w:val="00661A22"/>
    <w:rsid w:val="00662A1F"/>
    <w:rsid w:val="006630C9"/>
    <w:rsid w:val="00666603"/>
    <w:rsid w:val="00670329"/>
    <w:rsid w:val="00674E17"/>
    <w:rsid w:val="0067517F"/>
    <w:rsid w:val="00680507"/>
    <w:rsid w:val="006830CF"/>
    <w:rsid w:val="006855CB"/>
    <w:rsid w:val="00686DA2"/>
    <w:rsid w:val="006879A3"/>
    <w:rsid w:val="00694E9A"/>
    <w:rsid w:val="006976B2"/>
    <w:rsid w:val="006976FC"/>
    <w:rsid w:val="00697E79"/>
    <w:rsid w:val="006A02AC"/>
    <w:rsid w:val="006A3345"/>
    <w:rsid w:val="006B221F"/>
    <w:rsid w:val="006C2602"/>
    <w:rsid w:val="006C76A8"/>
    <w:rsid w:val="006D667C"/>
    <w:rsid w:val="006D7052"/>
    <w:rsid w:val="006E1053"/>
    <w:rsid w:val="006F5036"/>
    <w:rsid w:val="006F6325"/>
    <w:rsid w:val="006F7126"/>
    <w:rsid w:val="006F7AED"/>
    <w:rsid w:val="00702486"/>
    <w:rsid w:val="0070331B"/>
    <w:rsid w:val="00704672"/>
    <w:rsid w:val="00706FF7"/>
    <w:rsid w:val="00720BCC"/>
    <w:rsid w:val="00723DA5"/>
    <w:rsid w:val="00725356"/>
    <w:rsid w:val="007357BC"/>
    <w:rsid w:val="00736D5A"/>
    <w:rsid w:val="007431E8"/>
    <w:rsid w:val="0074429B"/>
    <w:rsid w:val="0074583F"/>
    <w:rsid w:val="00747793"/>
    <w:rsid w:val="007545BD"/>
    <w:rsid w:val="007561C5"/>
    <w:rsid w:val="007567C4"/>
    <w:rsid w:val="00756F12"/>
    <w:rsid w:val="00766222"/>
    <w:rsid w:val="0076788C"/>
    <w:rsid w:val="00767E7F"/>
    <w:rsid w:val="00770C3B"/>
    <w:rsid w:val="00772386"/>
    <w:rsid w:val="007761BB"/>
    <w:rsid w:val="00777373"/>
    <w:rsid w:val="00777FF0"/>
    <w:rsid w:val="00781302"/>
    <w:rsid w:val="007818E4"/>
    <w:rsid w:val="0078402A"/>
    <w:rsid w:val="00785D41"/>
    <w:rsid w:val="00785FB2"/>
    <w:rsid w:val="00791E98"/>
    <w:rsid w:val="00792482"/>
    <w:rsid w:val="007956D3"/>
    <w:rsid w:val="007957BD"/>
    <w:rsid w:val="007A130E"/>
    <w:rsid w:val="007A4B6D"/>
    <w:rsid w:val="007A558B"/>
    <w:rsid w:val="007A63B0"/>
    <w:rsid w:val="007B11F9"/>
    <w:rsid w:val="007B4F83"/>
    <w:rsid w:val="007C00B4"/>
    <w:rsid w:val="007C1B41"/>
    <w:rsid w:val="007C2AEF"/>
    <w:rsid w:val="007C4B61"/>
    <w:rsid w:val="007D1432"/>
    <w:rsid w:val="007D1DE1"/>
    <w:rsid w:val="007D5AFF"/>
    <w:rsid w:val="007D5E86"/>
    <w:rsid w:val="007D6C16"/>
    <w:rsid w:val="007D70EA"/>
    <w:rsid w:val="007D7FB8"/>
    <w:rsid w:val="007E013E"/>
    <w:rsid w:val="007E0641"/>
    <w:rsid w:val="007E1C49"/>
    <w:rsid w:val="007E6499"/>
    <w:rsid w:val="007E7590"/>
    <w:rsid w:val="007F52BA"/>
    <w:rsid w:val="00805366"/>
    <w:rsid w:val="00807A77"/>
    <w:rsid w:val="00807D1E"/>
    <w:rsid w:val="00810C80"/>
    <w:rsid w:val="0081187D"/>
    <w:rsid w:val="0081729F"/>
    <w:rsid w:val="008200D3"/>
    <w:rsid w:val="008251F7"/>
    <w:rsid w:val="00827774"/>
    <w:rsid w:val="008313A8"/>
    <w:rsid w:val="0083211E"/>
    <w:rsid w:val="00842787"/>
    <w:rsid w:val="00846465"/>
    <w:rsid w:val="0084650C"/>
    <w:rsid w:val="008536FE"/>
    <w:rsid w:val="008552CE"/>
    <w:rsid w:val="00857CE4"/>
    <w:rsid w:val="00862B5B"/>
    <w:rsid w:val="008667FD"/>
    <w:rsid w:val="00877B3E"/>
    <w:rsid w:val="0088028C"/>
    <w:rsid w:val="00880D25"/>
    <w:rsid w:val="008839E0"/>
    <w:rsid w:val="00884BC6"/>
    <w:rsid w:val="00884D76"/>
    <w:rsid w:val="0088550A"/>
    <w:rsid w:val="00885866"/>
    <w:rsid w:val="008925EC"/>
    <w:rsid w:val="00893D5A"/>
    <w:rsid w:val="008960F7"/>
    <w:rsid w:val="008A0FEC"/>
    <w:rsid w:val="008A1241"/>
    <w:rsid w:val="008A169B"/>
    <w:rsid w:val="008A5159"/>
    <w:rsid w:val="008B1825"/>
    <w:rsid w:val="008B26B0"/>
    <w:rsid w:val="008B6445"/>
    <w:rsid w:val="008D345D"/>
    <w:rsid w:val="008D4A04"/>
    <w:rsid w:val="008D6F84"/>
    <w:rsid w:val="008E13FB"/>
    <w:rsid w:val="008E14AB"/>
    <w:rsid w:val="008E18E2"/>
    <w:rsid w:val="008E328A"/>
    <w:rsid w:val="008E3C13"/>
    <w:rsid w:val="008E4DC2"/>
    <w:rsid w:val="008E5D9A"/>
    <w:rsid w:val="008F04D2"/>
    <w:rsid w:val="008F067C"/>
    <w:rsid w:val="008F2F00"/>
    <w:rsid w:val="008F3D06"/>
    <w:rsid w:val="0090007A"/>
    <w:rsid w:val="00901D7A"/>
    <w:rsid w:val="009028E7"/>
    <w:rsid w:val="00903A30"/>
    <w:rsid w:val="009061DB"/>
    <w:rsid w:val="00906584"/>
    <w:rsid w:val="0090674D"/>
    <w:rsid w:val="00907515"/>
    <w:rsid w:val="009104BE"/>
    <w:rsid w:val="00911EBB"/>
    <w:rsid w:val="00912529"/>
    <w:rsid w:val="0091468E"/>
    <w:rsid w:val="0091638A"/>
    <w:rsid w:val="009202AB"/>
    <w:rsid w:val="00920D24"/>
    <w:rsid w:val="009226A8"/>
    <w:rsid w:val="009227FD"/>
    <w:rsid w:val="009246E3"/>
    <w:rsid w:val="00926228"/>
    <w:rsid w:val="00930AF9"/>
    <w:rsid w:val="00931C24"/>
    <w:rsid w:val="00934342"/>
    <w:rsid w:val="009357D8"/>
    <w:rsid w:val="009363F6"/>
    <w:rsid w:val="00937C0A"/>
    <w:rsid w:val="00945BAF"/>
    <w:rsid w:val="00950257"/>
    <w:rsid w:val="00950699"/>
    <w:rsid w:val="009513DB"/>
    <w:rsid w:val="0095140F"/>
    <w:rsid w:val="00955251"/>
    <w:rsid w:val="0095531F"/>
    <w:rsid w:val="009579B0"/>
    <w:rsid w:val="00960583"/>
    <w:rsid w:val="00960E81"/>
    <w:rsid w:val="00962008"/>
    <w:rsid w:val="00962559"/>
    <w:rsid w:val="00967D50"/>
    <w:rsid w:val="00967F96"/>
    <w:rsid w:val="00971005"/>
    <w:rsid w:val="00971CE7"/>
    <w:rsid w:val="009841A6"/>
    <w:rsid w:val="00986B8B"/>
    <w:rsid w:val="0099207F"/>
    <w:rsid w:val="009970B7"/>
    <w:rsid w:val="009A06FB"/>
    <w:rsid w:val="009A21B6"/>
    <w:rsid w:val="009A3CF2"/>
    <w:rsid w:val="009B12DD"/>
    <w:rsid w:val="009B3640"/>
    <w:rsid w:val="009B4280"/>
    <w:rsid w:val="009B6E10"/>
    <w:rsid w:val="009C0DE3"/>
    <w:rsid w:val="009C346B"/>
    <w:rsid w:val="009C5EF1"/>
    <w:rsid w:val="009D56C4"/>
    <w:rsid w:val="009D74BC"/>
    <w:rsid w:val="009E159C"/>
    <w:rsid w:val="009E30DE"/>
    <w:rsid w:val="009E4542"/>
    <w:rsid w:val="009E52AE"/>
    <w:rsid w:val="009F2677"/>
    <w:rsid w:val="009F3FE6"/>
    <w:rsid w:val="009F51FB"/>
    <w:rsid w:val="009F5AA3"/>
    <w:rsid w:val="009F5CAB"/>
    <w:rsid w:val="009F7980"/>
    <w:rsid w:val="009F7E5E"/>
    <w:rsid w:val="00A0266A"/>
    <w:rsid w:val="00A03386"/>
    <w:rsid w:val="00A06BC7"/>
    <w:rsid w:val="00A07FDC"/>
    <w:rsid w:val="00A10F4D"/>
    <w:rsid w:val="00A112EA"/>
    <w:rsid w:val="00A11F5A"/>
    <w:rsid w:val="00A12DFD"/>
    <w:rsid w:val="00A142E9"/>
    <w:rsid w:val="00A14FB8"/>
    <w:rsid w:val="00A32FC8"/>
    <w:rsid w:val="00A36C1D"/>
    <w:rsid w:val="00A427E8"/>
    <w:rsid w:val="00A444ED"/>
    <w:rsid w:val="00A47223"/>
    <w:rsid w:val="00A51C0D"/>
    <w:rsid w:val="00A525F9"/>
    <w:rsid w:val="00A545BA"/>
    <w:rsid w:val="00A54C3C"/>
    <w:rsid w:val="00A658D3"/>
    <w:rsid w:val="00A65C94"/>
    <w:rsid w:val="00A66806"/>
    <w:rsid w:val="00A66BF3"/>
    <w:rsid w:val="00A676DA"/>
    <w:rsid w:val="00A72EB8"/>
    <w:rsid w:val="00A822FC"/>
    <w:rsid w:val="00A8509E"/>
    <w:rsid w:val="00A92B41"/>
    <w:rsid w:val="00A92D87"/>
    <w:rsid w:val="00AA1FCA"/>
    <w:rsid w:val="00AB03C9"/>
    <w:rsid w:val="00AB089B"/>
    <w:rsid w:val="00AB651F"/>
    <w:rsid w:val="00AB7679"/>
    <w:rsid w:val="00AC01F4"/>
    <w:rsid w:val="00AC051E"/>
    <w:rsid w:val="00AC0E20"/>
    <w:rsid w:val="00AC1EF3"/>
    <w:rsid w:val="00AC20CC"/>
    <w:rsid w:val="00AC2214"/>
    <w:rsid w:val="00AC2273"/>
    <w:rsid w:val="00AC2ECD"/>
    <w:rsid w:val="00AC44F0"/>
    <w:rsid w:val="00AC494B"/>
    <w:rsid w:val="00AD0725"/>
    <w:rsid w:val="00AD1AF4"/>
    <w:rsid w:val="00AD2180"/>
    <w:rsid w:val="00AD2BF3"/>
    <w:rsid w:val="00AD498D"/>
    <w:rsid w:val="00AD55BC"/>
    <w:rsid w:val="00AD66A0"/>
    <w:rsid w:val="00AD6D19"/>
    <w:rsid w:val="00AE0D55"/>
    <w:rsid w:val="00AE3BCE"/>
    <w:rsid w:val="00AE6A0E"/>
    <w:rsid w:val="00AE71D8"/>
    <w:rsid w:val="00AE7462"/>
    <w:rsid w:val="00AF2482"/>
    <w:rsid w:val="00AF3D47"/>
    <w:rsid w:val="00AF6BF4"/>
    <w:rsid w:val="00AF7E6D"/>
    <w:rsid w:val="00B0062A"/>
    <w:rsid w:val="00B007CC"/>
    <w:rsid w:val="00B03957"/>
    <w:rsid w:val="00B15B1E"/>
    <w:rsid w:val="00B16CF3"/>
    <w:rsid w:val="00B17FF1"/>
    <w:rsid w:val="00B2072F"/>
    <w:rsid w:val="00B21BF5"/>
    <w:rsid w:val="00B25754"/>
    <w:rsid w:val="00B266CB"/>
    <w:rsid w:val="00B307C6"/>
    <w:rsid w:val="00B32818"/>
    <w:rsid w:val="00B3324A"/>
    <w:rsid w:val="00B37019"/>
    <w:rsid w:val="00B43A86"/>
    <w:rsid w:val="00B51D20"/>
    <w:rsid w:val="00B52F39"/>
    <w:rsid w:val="00B52F42"/>
    <w:rsid w:val="00B55256"/>
    <w:rsid w:val="00B5527C"/>
    <w:rsid w:val="00B61A3C"/>
    <w:rsid w:val="00B62C4C"/>
    <w:rsid w:val="00B63CDE"/>
    <w:rsid w:val="00B67B34"/>
    <w:rsid w:val="00B717EA"/>
    <w:rsid w:val="00B7300F"/>
    <w:rsid w:val="00B73C20"/>
    <w:rsid w:val="00B74629"/>
    <w:rsid w:val="00B77331"/>
    <w:rsid w:val="00B80487"/>
    <w:rsid w:val="00B80B1E"/>
    <w:rsid w:val="00B81C60"/>
    <w:rsid w:val="00B86AD1"/>
    <w:rsid w:val="00B86B6D"/>
    <w:rsid w:val="00B87D48"/>
    <w:rsid w:val="00B90C86"/>
    <w:rsid w:val="00B934B5"/>
    <w:rsid w:val="00B93735"/>
    <w:rsid w:val="00B9568D"/>
    <w:rsid w:val="00B96583"/>
    <w:rsid w:val="00B9786E"/>
    <w:rsid w:val="00BA0B78"/>
    <w:rsid w:val="00BA3F3A"/>
    <w:rsid w:val="00BA666F"/>
    <w:rsid w:val="00BB0910"/>
    <w:rsid w:val="00BB246E"/>
    <w:rsid w:val="00BB26CC"/>
    <w:rsid w:val="00BB38FD"/>
    <w:rsid w:val="00BB3B10"/>
    <w:rsid w:val="00BB697A"/>
    <w:rsid w:val="00BB7773"/>
    <w:rsid w:val="00BC1259"/>
    <w:rsid w:val="00BD0915"/>
    <w:rsid w:val="00BD0D27"/>
    <w:rsid w:val="00BD51F3"/>
    <w:rsid w:val="00BE1AE0"/>
    <w:rsid w:val="00BE21F4"/>
    <w:rsid w:val="00BE754D"/>
    <w:rsid w:val="00BF62F9"/>
    <w:rsid w:val="00BF784B"/>
    <w:rsid w:val="00C02DE7"/>
    <w:rsid w:val="00C107C9"/>
    <w:rsid w:val="00C10AE3"/>
    <w:rsid w:val="00C11360"/>
    <w:rsid w:val="00C1163C"/>
    <w:rsid w:val="00C213E1"/>
    <w:rsid w:val="00C26823"/>
    <w:rsid w:val="00C43710"/>
    <w:rsid w:val="00C45B3E"/>
    <w:rsid w:val="00C4617A"/>
    <w:rsid w:val="00C461AE"/>
    <w:rsid w:val="00C54B36"/>
    <w:rsid w:val="00C64DA2"/>
    <w:rsid w:val="00C67DFA"/>
    <w:rsid w:val="00C767BB"/>
    <w:rsid w:val="00C775B0"/>
    <w:rsid w:val="00C77828"/>
    <w:rsid w:val="00C82146"/>
    <w:rsid w:val="00C860D2"/>
    <w:rsid w:val="00C86222"/>
    <w:rsid w:val="00C86423"/>
    <w:rsid w:val="00C909FF"/>
    <w:rsid w:val="00C90BED"/>
    <w:rsid w:val="00C91D10"/>
    <w:rsid w:val="00C94BB7"/>
    <w:rsid w:val="00C9532E"/>
    <w:rsid w:val="00C96D4F"/>
    <w:rsid w:val="00CA0150"/>
    <w:rsid w:val="00CA1ADA"/>
    <w:rsid w:val="00CA1D9E"/>
    <w:rsid w:val="00CB10A3"/>
    <w:rsid w:val="00CB221A"/>
    <w:rsid w:val="00CB2BFC"/>
    <w:rsid w:val="00CB2F3C"/>
    <w:rsid w:val="00CB316A"/>
    <w:rsid w:val="00CB3DE2"/>
    <w:rsid w:val="00CB4519"/>
    <w:rsid w:val="00CB47E8"/>
    <w:rsid w:val="00CC3280"/>
    <w:rsid w:val="00CC64EC"/>
    <w:rsid w:val="00CC7BAF"/>
    <w:rsid w:val="00CD31C9"/>
    <w:rsid w:val="00CD58C9"/>
    <w:rsid w:val="00CD65C0"/>
    <w:rsid w:val="00CD6E7E"/>
    <w:rsid w:val="00CD7B29"/>
    <w:rsid w:val="00CE16DF"/>
    <w:rsid w:val="00CE1ADF"/>
    <w:rsid w:val="00CE58D6"/>
    <w:rsid w:val="00CE6B85"/>
    <w:rsid w:val="00CE7430"/>
    <w:rsid w:val="00CE7EC5"/>
    <w:rsid w:val="00CF0D51"/>
    <w:rsid w:val="00CF462A"/>
    <w:rsid w:val="00D008E0"/>
    <w:rsid w:val="00D010E6"/>
    <w:rsid w:val="00D03455"/>
    <w:rsid w:val="00D04736"/>
    <w:rsid w:val="00D04BA2"/>
    <w:rsid w:val="00D04F3D"/>
    <w:rsid w:val="00D129F7"/>
    <w:rsid w:val="00D14084"/>
    <w:rsid w:val="00D159B9"/>
    <w:rsid w:val="00D21465"/>
    <w:rsid w:val="00D256E7"/>
    <w:rsid w:val="00D3088B"/>
    <w:rsid w:val="00D35148"/>
    <w:rsid w:val="00D35B89"/>
    <w:rsid w:val="00D40169"/>
    <w:rsid w:val="00D408D0"/>
    <w:rsid w:val="00D442F7"/>
    <w:rsid w:val="00D51D0B"/>
    <w:rsid w:val="00D542FC"/>
    <w:rsid w:val="00D54B20"/>
    <w:rsid w:val="00D628ED"/>
    <w:rsid w:val="00D63695"/>
    <w:rsid w:val="00D63BB8"/>
    <w:rsid w:val="00D645E6"/>
    <w:rsid w:val="00D6499F"/>
    <w:rsid w:val="00D65974"/>
    <w:rsid w:val="00D66183"/>
    <w:rsid w:val="00D723C5"/>
    <w:rsid w:val="00D74F33"/>
    <w:rsid w:val="00D750A6"/>
    <w:rsid w:val="00D76FF0"/>
    <w:rsid w:val="00D7770D"/>
    <w:rsid w:val="00D83B2C"/>
    <w:rsid w:val="00D83DC8"/>
    <w:rsid w:val="00D91255"/>
    <w:rsid w:val="00D93066"/>
    <w:rsid w:val="00D953A6"/>
    <w:rsid w:val="00D96E47"/>
    <w:rsid w:val="00DA1B10"/>
    <w:rsid w:val="00DA21CB"/>
    <w:rsid w:val="00DA327A"/>
    <w:rsid w:val="00DA39E4"/>
    <w:rsid w:val="00DA5A86"/>
    <w:rsid w:val="00DA6A8E"/>
    <w:rsid w:val="00DA7AA8"/>
    <w:rsid w:val="00DB11D1"/>
    <w:rsid w:val="00DB1D1D"/>
    <w:rsid w:val="00DB2FE4"/>
    <w:rsid w:val="00DB35CD"/>
    <w:rsid w:val="00DB3690"/>
    <w:rsid w:val="00DB4B46"/>
    <w:rsid w:val="00DB6171"/>
    <w:rsid w:val="00DC085A"/>
    <w:rsid w:val="00DC0ADB"/>
    <w:rsid w:val="00DD2D6B"/>
    <w:rsid w:val="00DD383C"/>
    <w:rsid w:val="00DD5A99"/>
    <w:rsid w:val="00DD5E14"/>
    <w:rsid w:val="00DD6DDE"/>
    <w:rsid w:val="00DD7877"/>
    <w:rsid w:val="00DD7C19"/>
    <w:rsid w:val="00DE0278"/>
    <w:rsid w:val="00DE1AF2"/>
    <w:rsid w:val="00DE24F5"/>
    <w:rsid w:val="00DE35E9"/>
    <w:rsid w:val="00DE67FB"/>
    <w:rsid w:val="00DF123B"/>
    <w:rsid w:val="00DF1610"/>
    <w:rsid w:val="00DF253E"/>
    <w:rsid w:val="00DF3665"/>
    <w:rsid w:val="00DF535F"/>
    <w:rsid w:val="00DF7A45"/>
    <w:rsid w:val="00E0210B"/>
    <w:rsid w:val="00E02D20"/>
    <w:rsid w:val="00E03F7B"/>
    <w:rsid w:val="00E05B72"/>
    <w:rsid w:val="00E10BDB"/>
    <w:rsid w:val="00E215F3"/>
    <w:rsid w:val="00E21BF7"/>
    <w:rsid w:val="00E226C4"/>
    <w:rsid w:val="00E23DD1"/>
    <w:rsid w:val="00E24B98"/>
    <w:rsid w:val="00E25B53"/>
    <w:rsid w:val="00E27CEA"/>
    <w:rsid w:val="00E3013E"/>
    <w:rsid w:val="00E37146"/>
    <w:rsid w:val="00E43592"/>
    <w:rsid w:val="00E44643"/>
    <w:rsid w:val="00E457DC"/>
    <w:rsid w:val="00E461E4"/>
    <w:rsid w:val="00E46266"/>
    <w:rsid w:val="00E46C6C"/>
    <w:rsid w:val="00E51A71"/>
    <w:rsid w:val="00E55041"/>
    <w:rsid w:val="00E57372"/>
    <w:rsid w:val="00E57CE3"/>
    <w:rsid w:val="00E61B45"/>
    <w:rsid w:val="00E62737"/>
    <w:rsid w:val="00E63227"/>
    <w:rsid w:val="00E6479C"/>
    <w:rsid w:val="00E66277"/>
    <w:rsid w:val="00E66531"/>
    <w:rsid w:val="00E67364"/>
    <w:rsid w:val="00E67D95"/>
    <w:rsid w:val="00E75959"/>
    <w:rsid w:val="00E75B91"/>
    <w:rsid w:val="00E80203"/>
    <w:rsid w:val="00E84BBD"/>
    <w:rsid w:val="00E84EC8"/>
    <w:rsid w:val="00E919D7"/>
    <w:rsid w:val="00E93F7D"/>
    <w:rsid w:val="00E9519B"/>
    <w:rsid w:val="00E96224"/>
    <w:rsid w:val="00E96C41"/>
    <w:rsid w:val="00E97A7F"/>
    <w:rsid w:val="00EA2713"/>
    <w:rsid w:val="00EA31C4"/>
    <w:rsid w:val="00EA34F3"/>
    <w:rsid w:val="00EA6D16"/>
    <w:rsid w:val="00EB1AB0"/>
    <w:rsid w:val="00EB311F"/>
    <w:rsid w:val="00EB67EA"/>
    <w:rsid w:val="00EB71F1"/>
    <w:rsid w:val="00EC2C9E"/>
    <w:rsid w:val="00EC7B30"/>
    <w:rsid w:val="00ED0FED"/>
    <w:rsid w:val="00ED4E75"/>
    <w:rsid w:val="00ED5648"/>
    <w:rsid w:val="00ED71D2"/>
    <w:rsid w:val="00ED7E31"/>
    <w:rsid w:val="00EE2294"/>
    <w:rsid w:val="00EE3AD4"/>
    <w:rsid w:val="00EE3F2F"/>
    <w:rsid w:val="00EE4647"/>
    <w:rsid w:val="00EF372B"/>
    <w:rsid w:val="00EF512C"/>
    <w:rsid w:val="00EF5FCF"/>
    <w:rsid w:val="00EF6462"/>
    <w:rsid w:val="00F0049D"/>
    <w:rsid w:val="00F017F7"/>
    <w:rsid w:val="00F03C9E"/>
    <w:rsid w:val="00F112A6"/>
    <w:rsid w:val="00F145D8"/>
    <w:rsid w:val="00F20C95"/>
    <w:rsid w:val="00F21869"/>
    <w:rsid w:val="00F24A78"/>
    <w:rsid w:val="00F32EA5"/>
    <w:rsid w:val="00F338A6"/>
    <w:rsid w:val="00F338F6"/>
    <w:rsid w:val="00F3520E"/>
    <w:rsid w:val="00F35DDD"/>
    <w:rsid w:val="00F36CC3"/>
    <w:rsid w:val="00F41D6D"/>
    <w:rsid w:val="00F44334"/>
    <w:rsid w:val="00F4683E"/>
    <w:rsid w:val="00F479F5"/>
    <w:rsid w:val="00F50E07"/>
    <w:rsid w:val="00F50E9B"/>
    <w:rsid w:val="00F54728"/>
    <w:rsid w:val="00F636CD"/>
    <w:rsid w:val="00F645A5"/>
    <w:rsid w:val="00F64C4C"/>
    <w:rsid w:val="00F66CBF"/>
    <w:rsid w:val="00F6702D"/>
    <w:rsid w:val="00F701EC"/>
    <w:rsid w:val="00F70E46"/>
    <w:rsid w:val="00F71BD6"/>
    <w:rsid w:val="00F75D15"/>
    <w:rsid w:val="00F77F58"/>
    <w:rsid w:val="00F8096F"/>
    <w:rsid w:val="00F85CC9"/>
    <w:rsid w:val="00F86707"/>
    <w:rsid w:val="00F91B80"/>
    <w:rsid w:val="00F9423A"/>
    <w:rsid w:val="00F9423D"/>
    <w:rsid w:val="00F95DB9"/>
    <w:rsid w:val="00FA44B6"/>
    <w:rsid w:val="00FA70A4"/>
    <w:rsid w:val="00FB2D05"/>
    <w:rsid w:val="00FB467F"/>
    <w:rsid w:val="00FB5940"/>
    <w:rsid w:val="00FB649D"/>
    <w:rsid w:val="00FB679F"/>
    <w:rsid w:val="00FC0001"/>
    <w:rsid w:val="00FC45F0"/>
    <w:rsid w:val="00FC617D"/>
    <w:rsid w:val="00FD2771"/>
    <w:rsid w:val="00FD2855"/>
    <w:rsid w:val="00FD5C87"/>
    <w:rsid w:val="00FE026B"/>
    <w:rsid w:val="00FE2FB7"/>
    <w:rsid w:val="00FE4EA3"/>
    <w:rsid w:val="00FE7828"/>
    <w:rsid w:val="00FE7DF4"/>
    <w:rsid w:val="00FF0A75"/>
    <w:rsid w:val="00FF1DB8"/>
    <w:rsid w:val="00FF4441"/>
    <w:rsid w:val="00FF4C6C"/>
    <w:rsid w:val="00FF5205"/>
    <w:rsid w:val="00FF6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F0292"/>
  <w15:chartTrackingRefBased/>
  <w15:docId w15:val="{1538573D-3092-45D9-97B0-70EDB0CC9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64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6423"/>
  </w:style>
  <w:style w:type="paragraph" w:styleId="Footer">
    <w:name w:val="footer"/>
    <w:basedOn w:val="Normal"/>
    <w:link w:val="FooterChar"/>
    <w:uiPriority w:val="99"/>
    <w:unhideWhenUsed/>
    <w:rsid w:val="00C864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6423"/>
  </w:style>
  <w:style w:type="paragraph" w:styleId="ListParagraph">
    <w:name w:val="List Paragraph"/>
    <w:basedOn w:val="Normal"/>
    <w:uiPriority w:val="34"/>
    <w:qFormat/>
    <w:rsid w:val="00F645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5.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20" Type="http://schemas.openxmlformats.org/officeDocument/2006/relationships/image" Target="media/image13.jpeg"/><Relationship Id="rId41" Type="http://schemas.openxmlformats.org/officeDocument/2006/relationships/image" Target="media/image3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82BA7-1C24-4A08-ABCF-B5D0308F7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4286</TotalTime>
  <Pages>47</Pages>
  <Words>5061</Words>
  <Characters>28850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Dotter</dc:creator>
  <cp:keywords/>
  <dc:description/>
  <cp:lastModifiedBy>Gagnon, Norman</cp:lastModifiedBy>
  <cp:revision>17</cp:revision>
  <dcterms:created xsi:type="dcterms:W3CDTF">2020-11-09T19:51:00Z</dcterms:created>
  <dcterms:modified xsi:type="dcterms:W3CDTF">2021-07-23T12:47:00Z</dcterms:modified>
</cp:coreProperties>
</file>