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B35D" w14:textId="77777777" w:rsidR="002558AC" w:rsidRPr="00BA5850" w:rsidRDefault="002558AC">
      <w:pPr>
        <w:jc w:val="center"/>
        <w:rPr>
          <w:rFonts w:hAnsi="Times New Roman" w:cs="Times New Roman"/>
        </w:rPr>
      </w:pPr>
    </w:p>
    <w:p w14:paraId="2833743D" w14:textId="2A7ABB07" w:rsidR="00865F2F" w:rsidRPr="00BA5850" w:rsidRDefault="003638E6">
      <w:pPr>
        <w:jc w:val="center"/>
        <w:rPr>
          <w:rFonts w:hAnsi="Times New Roman" w:cs="Times New Roman"/>
        </w:rPr>
      </w:pPr>
      <w:r w:rsidRPr="00BA5850">
        <w:rPr>
          <w:rFonts w:hAnsi="Times New Roman" w:cs="Times New Roman"/>
          <w:noProof/>
        </w:rPr>
        <w:drawing>
          <wp:anchor distT="0" distB="0" distL="0" distR="0" simplePos="0" relativeHeight="251657728" behindDoc="0" locked="0" layoutInCell="1" allowOverlap="1" wp14:anchorId="71C30C1C" wp14:editId="1A3416F3">
            <wp:simplePos x="0" y="0"/>
            <wp:positionH relativeFrom="column">
              <wp:posOffset>-228600</wp:posOffset>
            </wp:positionH>
            <wp:positionV relativeFrom="line">
              <wp:posOffset>114300</wp:posOffset>
            </wp:positionV>
            <wp:extent cx="1028700" cy="1028700"/>
            <wp:effectExtent l="0" t="0" r="0" b="0"/>
            <wp:wrapNone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2020" w14:textId="77777777" w:rsidR="00865F2F" w:rsidRPr="00BA5850" w:rsidRDefault="00865F2F">
      <w:pPr>
        <w:pStyle w:val="Heading3"/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Town of New Boston</w:t>
      </w:r>
    </w:p>
    <w:p w14:paraId="4E804EE8" w14:textId="77777777" w:rsidR="00865F2F" w:rsidRPr="00BA5850" w:rsidRDefault="00865F2F">
      <w:pPr>
        <w:pStyle w:val="Heading3"/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Boston Zoning Board of Adjustment</w:t>
      </w:r>
    </w:p>
    <w:p w14:paraId="2B5FE79C" w14:textId="77777777" w:rsidR="00865F2F" w:rsidRPr="00BA5850" w:rsidRDefault="00865F2F">
      <w:pPr>
        <w:pStyle w:val="Heading3"/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Box 250</w:t>
      </w:r>
    </w:p>
    <w:p w14:paraId="19451089" w14:textId="77777777" w:rsidR="00865F2F" w:rsidRPr="00BA5850" w:rsidRDefault="00865F2F">
      <w:pPr>
        <w:pStyle w:val="Heading2"/>
        <w:rPr>
          <w:rFonts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5850">
        <w:rPr>
          <w:rFonts w:hAnsi="Times New Roman" w:cs="Times New Roman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Boston, NH 03070</w:t>
      </w:r>
    </w:p>
    <w:p w14:paraId="09FF05BB" w14:textId="66AC1BE0" w:rsidR="00F33557" w:rsidRPr="00BA5850" w:rsidRDefault="00865F2F" w:rsidP="00BA54B7">
      <w:pPr>
        <w:pStyle w:val="Heading1"/>
        <w:ind w:left="4320"/>
        <w:jc w:val="left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        </w:t>
      </w:r>
    </w:p>
    <w:p w14:paraId="4D569662" w14:textId="723292ED" w:rsidR="00865F2F" w:rsidRPr="00BA5850" w:rsidRDefault="00865F2F" w:rsidP="005A657B">
      <w:pPr>
        <w:pStyle w:val="Heading1"/>
        <w:rPr>
          <w:rFonts w:hAnsi="Times New Roman" w:cs="Times New Roman"/>
        </w:rPr>
      </w:pPr>
      <w:r w:rsidRPr="00BA5850">
        <w:rPr>
          <w:rFonts w:hAnsi="Times New Roman" w:cs="Times New Roman"/>
        </w:rPr>
        <w:t>AGENDA</w:t>
      </w:r>
    </w:p>
    <w:p w14:paraId="0DD41455" w14:textId="7E245F3F" w:rsidR="00865F2F" w:rsidRPr="00BA5850" w:rsidRDefault="00616C0A" w:rsidP="005A657B">
      <w:pPr>
        <w:pStyle w:val="Heading1"/>
        <w:rPr>
          <w:rFonts w:hAnsi="Times New Roman" w:cs="Times New Roman"/>
        </w:rPr>
      </w:pPr>
      <w:r>
        <w:rPr>
          <w:rFonts w:hAnsi="Times New Roman" w:cs="Times New Roman"/>
        </w:rPr>
        <w:t>November 21</w:t>
      </w:r>
      <w:r w:rsidR="00EE0D86" w:rsidRPr="00BA5850">
        <w:rPr>
          <w:rFonts w:hAnsi="Times New Roman" w:cs="Times New Roman"/>
        </w:rPr>
        <w:t>,</w:t>
      </w:r>
      <w:r w:rsidR="00186B1F" w:rsidRPr="00BA5850">
        <w:rPr>
          <w:rFonts w:hAnsi="Times New Roman" w:cs="Times New Roman"/>
        </w:rPr>
        <w:t xml:space="preserve"> </w:t>
      </w:r>
      <w:r w:rsidR="00AF6346" w:rsidRPr="00BA5850">
        <w:rPr>
          <w:rFonts w:hAnsi="Times New Roman" w:cs="Times New Roman"/>
        </w:rPr>
        <w:t>202</w:t>
      </w:r>
      <w:r w:rsidR="00926180" w:rsidRPr="00BA5850">
        <w:rPr>
          <w:rFonts w:hAnsi="Times New Roman" w:cs="Times New Roman"/>
        </w:rPr>
        <w:t>3</w:t>
      </w:r>
    </w:p>
    <w:p w14:paraId="3620DC0C" w14:textId="77777777" w:rsidR="00F21D52" w:rsidRPr="00BA5850" w:rsidRDefault="00F21D52" w:rsidP="00F21D52">
      <w:pPr>
        <w:rPr>
          <w:rFonts w:hAnsi="Times New Roman" w:cs="Times New Roman"/>
          <w:b/>
          <w:bCs/>
        </w:rPr>
      </w:pPr>
    </w:p>
    <w:p w14:paraId="4CD34682" w14:textId="77777777" w:rsidR="006A5317" w:rsidRPr="00BA5850" w:rsidRDefault="006A5317" w:rsidP="006A5317">
      <w:pPr>
        <w:jc w:val="center"/>
        <w:rPr>
          <w:rFonts w:hAnsi="Times New Roman" w:cs="Times New Roman"/>
        </w:rPr>
      </w:pPr>
      <w:r w:rsidRPr="00BA5850">
        <w:rPr>
          <w:rFonts w:hAnsi="Times New Roman" w:cs="Times New Roman"/>
          <w:b/>
          <w:bCs/>
          <w:color w:val="FF0000"/>
        </w:rPr>
        <w:t xml:space="preserve">Meeting is broadcast live via ‘Town Hall Streams’,  </w:t>
      </w:r>
      <w:hyperlink r:id="rId9" w:history="1">
        <w:r w:rsidRPr="00BA5850">
          <w:rPr>
            <w:rStyle w:val="Hyperlink"/>
            <w:rFonts w:hAnsi="Times New Roman" w:cs="Times New Roman"/>
            <w:b/>
            <w:bCs/>
            <w:color w:val="0070C0"/>
          </w:rPr>
          <w:t>Link to New Boston Live Stream</w:t>
        </w:r>
      </w:hyperlink>
    </w:p>
    <w:p w14:paraId="6044BD5F" w14:textId="77777777" w:rsidR="006A5317" w:rsidRPr="00BA5850" w:rsidRDefault="006A5317" w:rsidP="006A5317">
      <w:pPr>
        <w:ind w:left="720" w:firstLine="720"/>
        <w:rPr>
          <w:rFonts w:hAnsi="Times New Roman" w:cs="Times New Roman"/>
          <w:b/>
          <w:bCs/>
        </w:rPr>
      </w:pPr>
    </w:p>
    <w:p w14:paraId="4821BEAD" w14:textId="6EDEF129" w:rsidR="006A5317" w:rsidRPr="00BA5850" w:rsidRDefault="006A5317" w:rsidP="00C10382">
      <w:pPr>
        <w:pStyle w:val="BodyText"/>
        <w:tabs>
          <w:tab w:val="left" w:pos="90"/>
        </w:tabs>
        <w:ind w:left="-450" w:right="-180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The Town of New Boston Zoning Board of Adjustment </w:t>
      </w:r>
      <w:r w:rsidR="005A657B" w:rsidRPr="00BA5850">
        <w:rPr>
          <w:rFonts w:hAnsi="Times New Roman" w:cs="Times New Roman"/>
        </w:rPr>
        <w:t>meets</w:t>
      </w:r>
      <w:r w:rsidRPr="00BA5850">
        <w:rPr>
          <w:rFonts w:hAnsi="Times New Roman" w:cs="Times New Roman"/>
        </w:rPr>
        <w:t xml:space="preserve"> in the Town Hall Conference Room, 7 Meetinghouse Hill Road, New Boston, NH.</w:t>
      </w:r>
    </w:p>
    <w:p w14:paraId="471E5869" w14:textId="77777777" w:rsidR="006A5317" w:rsidRPr="00BA5850" w:rsidRDefault="006A5317" w:rsidP="006A5317">
      <w:pPr>
        <w:pStyle w:val="BodyText"/>
        <w:rPr>
          <w:rFonts w:hAnsi="Times New Roman" w:cs="Times New Roman"/>
        </w:rPr>
      </w:pPr>
    </w:p>
    <w:p w14:paraId="76D917EE" w14:textId="77777777" w:rsidR="005A64F7" w:rsidRPr="00BA5850" w:rsidRDefault="00865F2F" w:rsidP="005A64F7">
      <w:pPr>
        <w:spacing w:after="120"/>
        <w:ind w:left="1267" w:hanging="1267"/>
        <w:rPr>
          <w:rFonts w:hAnsi="Times New Roman" w:cs="Times New Roman"/>
        </w:rPr>
      </w:pPr>
      <w:r w:rsidRPr="00BA5850">
        <w:rPr>
          <w:rFonts w:hAnsi="Times New Roman" w:cs="Times New Roman"/>
          <w:b/>
          <w:bCs/>
        </w:rPr>
        <w:t xml:space="preserve">7:00 PM      </w:t>
      </w:r>
      <w:r w:rsidRPr="00BA5850">
        <w:rPr>
          <w:rFonts w:hAnsi="Times New Roman" w:cs="Times New Roman"/>
          <w:b/>
          <w:bCs/>
        </w:rPr>
        <w:tab/>
      </w:r>
      <w:r w:rsidRPr="00BA5850">
        <w:rPr>
          <w:rFonts w:hAnsi="Times New Roman" w:cs="Times New Roman"/>
        </w:rPr>
        <w:t>Call to order by the Chair</w:t>
      </w:r>
    </w:p>
    <w:p w14:paraId="15BE31F1" w14:textId="77777777" w:rsidR="00935A6D" w:rsidRDefault="00865F2F" w:rsidP="00935A6D">
      <w:pPr>
        <w:spacing w:after="120"/>
        <w:ind w:left="1267"/>
        <w:rPr>
          <w:rFonts w:hAnsi="Times New Roman" w:cs="Times New Roman"/>
        </w:rPr>
      </w:pPr>
      <w:r w:rsidRPr="00BA5850">
        <w:rPr>
          <w:rFonts w:hAnsi="Times New Roman" w:cs="Times New Roman"/>
        </w:rPr>
        <w:t>Roll call by the Clerk</w:t>
      </w:r>
    </w:p>
    <w:p w14:paraId="32A0F8FF" w14:textId="26C84326" w:rsidR="00935A6D" w:rsidRPr="00935A6D" w:rsidRDefault="00AE3552" w:rsidP="00935A6D">
      <w:pPr>
        <w:spacing w:after="120"/>
        <w:ind w:left="1267"/>
        <w:rPr>
          <w:rFonts w:hAnsi="Times New Roman" w:cs="Times New Roman"/>
        </w:rPr>
      </w:pPr>
      <w:r w:rsidRPr="00BA5850">
        <w:rPr>
          <w:rFonts w:hAnsi="Times New Roman" w:cs="Times New Roman"/>
        </w:rPr>
        <w:t xml:space="preserve">Approval of the </w:t>
      </w:r>
      <w:r w:rsidR="00616C0A">
        <w:rPr>
          <w:rFonts w:hAnsi="Times New Roman" w:cs="Times New Roman"/>
        </w:rPr>
        <w:t>June 20</w:t>
      </w:r>
      <w:r w:rsidRPr="00BA5850">
        <w:rPr>
          <w:rFonts w:hAnsi="Times New Roman" w:cs="Times New Roman"/>
        </w:rPr>
        <w:t>, 2023, meeting minutes, with or without changes.</w:t>
      </w:r>
    </w:p>
    <w:p w14:paraId="4D58EB04" w14:textId="20732B59" w:rsidR="00AE3552" w:rsidRDefault="00935A6D" w:rsidP="00935A6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720"/>
      </w:pPr>
      <w:r>
        <w:t xml:space="preserve">         </w:t>
      </w:r>
      <w:r w:rsidR="00AE3552" w:rsidRPr="00BA5850">
        <w:t>(distributed by email)</w:t>
      </w:r>
    </w:p>
    <w:p w14:paraId="2D9AFFED" w14:textId="77777777" w:rsidR="000F49CD" w:rsidRDefault="000F49CD" w:rsidP="00935A6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720"/>
      </w:pPr>
    </w:p>
    <w:p w14:paraId="24F3867A" w14:textId="593201DA" w:rsidR="000F49CD" w:rsidRDefault="000F49CD" w:rsidP="00935A6D">
      <w:pPr>
        <w:pStyle w:val="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80"/>
        </w:tabs>
        <w:ind w:left="720"/>
      </w:pPr>
      <w:r>
        <w:t xml:space="preserve">  </w:t>
      </w:r>
    </w:p>
    <w:p w14:paraId="37012BB5" w14:textId="326F6700" w:rsidR="000F49CD" w:rsidRPr="00C77DC2" w:rsidRDefault="000F49CD" w:rsidP="000F49CD">
      <w:pPr>
        <w:spacing w:after="120"/>
        <w:ind w:left="1440" w:hanging="1440"/>
        <w:rPr>
          <w:rFonts w:asciiTheme="minorHAnsi" w:hAnsiTheme="minorHAnsi" w:cstheme="minorHAnsi"/>
          <w:b/>
          <w:bCs/>
          <w:u w:val="single"/>
        </w:rPr>
      </w:pPr>
      <w:r w:rsidRPr="007952B0">
        <w:rPr>
          <w:rFonts w:asciiTheme="minorHAnsi" w:hAnsiTheme="minorHAnsi" w:cstheme="minorHAnsi"/>
          <w:b/>
          <w:bCs/>
          <w:u w:val="single"/>
        </w:rPr>
        <w:t>PUBLIC HEARING(S)</w:t>
      </w:r>
    </w:p>
    <w:p w14:paraId="38749470" w14:textId="4C0EEABE" w:rsidR="009502AA" w:rsidRDefault="009502AA" w:rsidP="00616C0A">
      <w:pPr>
        <w:ind w:left="1440" w:right="-720" w:hanging="1440"/>
        <w:rPr>
          <w:rFonts w:asciiTheme="minorHAnsi" w:hAnsiTheme="minorHAnsi" w:cstheme="minorHAnsi"/>
        </w:rPr>
      </w:pPr>
    </w:p>
    <w:p w14:paraId="09C450F1" w14:textId="5D3CC1AA" w:rsidR="00616C0A" w:rsidRDefault="00616C0A" w:rsidP="00616C0A">
      <w:p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Section 2.7 (See Section 2 Vacancies in Membership) of the Rules of Procedure (as amended May 16, 2023) discussion to be held on Removal of Member(s).</w:t>
      </w:r>
    </w:p>
    <w:p w14:paraId="05B01EBC" w14:textId="77777777" w:rsidR="00616C0A" w:rsidRDefault="00616C0A" w:rsidP="00616C0A">
      <w:pPr>
        <w:ind w:right="-720"/>
        <w:rPr>
          <w:rFonts w:asciiTheme="minorHAnsi" w:hAnsiTheme="minorHAnsi" w:cstheme="minorHAnsi"/>
        </w:rPr>
      </w:pPr>
    </w:p>
    <w:p w14:paraId="690F7429" w14:textId="2F408BB9" w:rsidR="00616C0A" w:rsidRDefault="00616C0A" w:rsidP="00616C0A">
      <w:pPr>
        <w:ind w:right="-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Section 3.3 (See Section 3 Officers) of the Rules of Procedure (as amended May 16, 2023) discussion to be held on electing officers.</w:t>
      </w:r>
    </w:p>
    <w:p w14:paraId="2ACC9A8A" w14:textId="77777777" w:rsidR="00616C0A" w:rsidRPr="00BA5850" w:rsidRDefault="00616C0A" w:rsidP="00616C0A">
      <w:pPr>
        <w:ind w:right="-720"/>
        <w:rPr>
          <w:rFonts w:hAnsi="Times New Roman" w:cs="Times New Roman"/>
          <w:szCs w:val="22"/>
        </w:rPr>
      </w:pPr>
    </w:p>
    <w:p w14:paraId="6B6F6AF2" w14:textId="77777777" w:rsidR="009502AA" w:rsidRPr="00BA5850" w:rsidRDefault="009502AA" w:rsidP="009502AA">
      <w:pPr>
        <w:ind w:left="144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Other business</w:t>
      </w:r>
    </w:p>
    <w:p w14:paraId="19769AE3" w14:textId="337F9B3F" w:rsidR="009502AA" w:rsidRPr="00BA5850" w:rsidRDefault="009502AA" w:rsidP="00860AD5">
      <w:pPr>
        <w:ind w:left="1440" w:hanging="180"/>
        <w:rPr>
          <w:rFonts w:hAnsi="Times New Roman" w:cs="Times New Roman"/>
          <w:szCs w:val="22"/>
        </w:rPr>
      </w:pPr>
      <w:r w:rsidRPr="00BA5850">
        <w:rPr>
          <w:rFonts w:hAnsi="Times New Roman" w:cs="Times New Roman"/>
          <w:szCs w:val="22"/>
        </w:rPr>
        <w:t>Adjournment</w:t>
      </w:r>
    </w:p>
    <w:p w14:paraId="619E5DFA" w14:textId="77777777" w:rsidR="00186B1F" w:rsidRPr="00BA5850" w:rsidRDefault="00186B1F" w:rsidP="00186B1F">
      <w:pPr>
        <w:ind w:left="1440" w:hanging="180"/>
        <w:rPr>
          <w:rFonts w:hAnsi="Times New Roman" w:cs="Times New Roman"/>
          <w:szCs w:val="22"/>
        </w:rPr>
      </w:pPr>
    </w:p>
    <w:p w14:paraId="072B221E" w14:textId="77DB4146" w:rsidR="00865F2F" w:rsidRPr="00BA5850" w:rsidRDefault="00865F2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b/>
          <w:bCs/>
          <w:szCs w:val="22"/>
        </w:rPr>
      </w:pPr>
      <w:r w:rsidRPr="00BA5850">
        <w:rPr>
          <w:b/>
          <w:bCs/>
          <w:szCs w:val="22"/>
        </w:rPr>
        <w:t>(Please note that the Chairman may deviate from the order of business if he or she determines it is appropriate to do so.)</w:t>
      </w:r>
    </w:p>
    <w:p w14:paraId="0B04A5EB" w14:textId="77777777" w:rsidR="003A3E56" w:rsidRPr="00BA5850" w:rsidRDefault="003A3E56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</w:p>
    <w:p w14:paraId="54E36EDD" w14:textId="5F41E0C8" w:rsidR="00865F2F" w:rsidRPr="00BA5850" w:rsidRDefault="00616C0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  <w:r>
        <w:rPr>
          <w:szCs w:val="22"/>
        </w:rPr>
        <w:t>LAM</w:t>
      </w:r>
      <w:r w:rsidR="00865F2F" w:rsidRPr="00BA5850">
        <w:rPr>
          <w:szCs w:val="22"/>
        </w:rPr>
        <w:t>/</w:t>
      </w:r>
    </w:p>
    <w:p w14:paraId="342104D4" w14:textId="18BC16E4" w:rsidR="00865F2F" w:rsidRPr="00BA5850" w:rsidRDefault="00616C0A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rPr>
          <w:szCs w:val="22"/>
        </w:rPr>
      </w:pPr>
      <w:r>
        <w:rPr>
          <w:szCs w:val="22"/>
        </w:rPr>
        <w:t>11/2/2023</w:t>
      </w:r>
    </w:p>
    <w:sectPr w:rsidR="00865F2F" w:rsidRPr="00BA5850" w:rsidSect="00A54A7E">
      <w:pgSz w:w="12240" w:h="15840"/>
      <w:pgMar w:top="360" w:right="1440" w:bottom="1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41BB" w14:textId="77777777" w:rsidR="00A876BF" w:rsidRDefault="00A876BF">
      <w:r>
        <w:separator/>
      </w:r>
    </w:p>
  </w:endnote>
  <w:endnote w:type="continuationSeparator" w:id="0">
    <w:p w14:paraId="141C9E5A" w14:textId="77777777" w:rsidR="00A876BF" w:rsidRDefault="00A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CFAA" w14:textId="77777777" w:rsidR="00A876BF" w:rsidRDefault="00A876BF">
      <w:r>
        <w:separator/>
      </w:r>
    </w:p>
  </w:footnote>
  <w:footnote w:type="continuationSeparator" w:id="0">
    <w:p w14:paraId="79811947" w14:textId="77777777" w:rsidR="00A876BF" w:rsidRDefault="00A8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3C0"/>
    <w:multiLevelType w:val="hybridMultilevel"/>
    <w:tmpl w:val="11CC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331B"/>
    <w:multiLevelType w:val="hybridMultilevel"/>
    <w:tmpl w:val="8F18F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7850F2"/>
    <w:multiLevelType w:val="hybridMultilevel"/>
    <w:tmpl w:val="699271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E724E"/>
    <w:multiLevelType w:val="hybridMultilevel"/>
    <w:tmpl w:val="65A0180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86167C9"/>
    <w:multiLevelType w:val="hybridMultilevel"/>
    <w:tmpl w:val="30CEB69A"/>
    <w:lvl w:ilvl="0" w:tplc="61C4224C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419BC"/>
    <w:multiLevelType w:val="multilevel"/>
    <w:tmpl w:val="958A61B0"/>
    <w:lvl w:ilvl="0">
      <w:start w:val="1"/>
      <w:numFmt w:val="none"/>
      <w:lvlText w:val="7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1004034">
    <w:abstractNumId w:val="2"/>
  </w:num>
  <w:num w:numId="2" w16cid:durableId="1816526979">
    <w:abstractNumId w:val="4"/>
  </w:num>
  <w:num w:numId="3" w16cid:durableId="1279875181">
    <w:abstractNumId w:val="0"/>
  </w:num>
  <w:num w:numId="4" w16cid:durableId="1092317487">
    <w:abstractNumId w:val="5"/>
  </w:num>
  <w:num w:numId="5" w16cid:durableId="1199971348">
    <w:abstractNumId w:val="1"/>
  </w:num>
  <w:num w:numId="6" w16cid:durableId="518273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4F"/>
    <w:rsid w:val="0001757B"/>
    <w:rsid w:val="00024D0A"/>
    <w:rsid w:val="00085866"/>
    <w:rsid w:val="00087371"/>
    <w:rsid w:val="000B17B5"/>
    <w:rsid w:val="000B49DB"/>
    <w:rsid w:val="000C134F"/>
    <w:rsid w:val="000D4C00"/>
    <w:rsid w:val="000E7BD4"/>
    <w:rsid w:val="000F49CD"/>
    <w:rsid w:val="001109C8"/>
    <w:rsid w:val="00161384"/>
    <w:rsid w:val="00164F66"/>
    <w:rsid w:val="00186B1F"/>
    <w:rsid w:val="0019156C"/>
    <w:rsid w:val="00211DC3"/>
    <w:rsid w:val="00214D2F"/>
    <w:rsid w:val="00237722"/>
    <w:rsid w:val="002465BA"/>
    <w:rsid w:val="00251B22"/>
    <w:rsid w:val="00252BD2"/>
    <w:rsid w:val="002558AC"/>
    <w:rsid w:val="00275E87"/>
    <w:rsid w:val="002C7FD3"/>
    <w:rsid w:val="002D0983"/>
    <w:rsid w:val="002D7A98"/>
    <w:rsid w:val="003638E6"/>
    <w:rsid w:val="00384929"/>
    <w:rsid w:val="003917CA"/>
    <w:rsid w:val="003A3E56"/>
    <w:rsid w:val="003B4577"/>
    <w:rsid w:val="003B67A9"/>
    <w:rsid w:val="003C1238"/>
    <w:rsid w:val="003D63D0"/>
    <w:rsid w:val="003D7FAA"/>
    <w:rsid w:val="00437A76"/>
    <w:rsid w:val="00443C50"/>
    <w:rsid w:val="00471755"/>
    <w:rsid w:val="00473347"/>
    <w:rsid w:val="00491CEF"/>
    <w:rsid w:val="004B6343"/>
    <w:rsid w:val="004B79CE"/>
    <w:rsid w:val="004C347D"/>
    <w:rsid w:val="004C6CF2"/>
    <w:rsid w:val="00501F8A"/>
    <w:rsid w:val="005312A8"/>
    <w:rsid w:val="005372FD"/>
    <w:rsid w:val="00571E1F"/>
    <w:rsid w:val="00596B08"/>
    <w:rsid w:val="005A64F7"/>
    <w:rsid w:val="005A657B"/>
    <w:rsid w:val="005C605B"/>
    <w:rsid w:val="005E5D69"/>
    <w:rsid w:val="00600BDE"/>
    <w:rsid w:val="00616C0A"/>
    <w:rsid w:val="00680962"/>
    <w:rsid w:val="006845A0"/>
    <w:rsid w:val="00692CDB"/>
    <w:rsid w:val="006A5317"/>
    <w:rsid w:val="0073400A"/>
    <w:rsid w:val="00782DB9"/>
    <w:rsid w:val="007952B0"/>
    <w:rsid w:val="007F2E3F"/>
    <w:rsid w:val="00802AE5"/>
    <w:rsid w:val="0080635B"/>
    <w:rsid w:val="0083578F"/>
    <w:rsid w:val="00840174"/>
    <w:rsid w:val="00841376"/>
    <w:rsid w:val="00846238"/>
    <w:rsid w:val="00850500"/>
    <w:rsid w:val="00860AD5"/>
    <w:rsid w:val="00865F2F"/>
    <w:rsid w:val="00873717"/>
    <w:rsid w:val="008A745E"/>
    <w:rsid w:val="008D70D6"/>
    <w:rsid w:val="00917968"/>
    <w:rsid w:val="00926180"/>
    <w:rsid w:val="00935A6D"/>
    <w:rsid w:val="00940C75"/>
    <w:rsid w:val="00942A09"/>
    <w:rsid w:val="009502AA"/>
    <w:rsid w:val="0095139F"/>
    <w:rsid w:val="0098065F"/>
    <w:rsid w:val="009C07D3"/>
    <w:rsid w:val="009D5763"/>
    <w:rsid w:val="00A21910"/>
    <w:rsid w:val="00A52F42"/>
    <w:rsid w:val="00A54A7E"/>
    <w:rsid w:val="00A8037B"/>
    <w:rsid w:val="00A876BF"/>
    <w:rsid w:val="00AD7AF8"/>
    <w:rsid w:val="00AE3552"/>
    <w:rsid w:val="00AE7FDB"/>
    <w:rsid w:val="00AF6346"/>
    <w:rsid w:val="00B016C8"/>
    <w:rsid w:val="00B41DF9"/>
    <w:rsid w:val="00B52BA9"/>
    <w:rsid w:val="00B61873"/>
    <w:rsid w:val="00BA54B7"/>
    <w:rsid w:val="00BA5850"/>
    <w:rsid w:val="00BC4C67"/>
    <w:rsid w:val="00C10382"/>
    <w:rsid w:val="00C117CD"/>
    <w:rsid w:val="00C21EEE"/>
    <w:rsid w:val="00C3065E"/>
    <w:rsid w:val="00C440C2"/>
    <w:rsid w:val="00C66DA2"/>
    <w:rsid w:val="00C77DC2"/>
    <w:rsid w:val="00D374A9"/>
    <w:rsid w:val="00D468A5"/>
    <w:rsid w:val="00D76983"/>
    <w:rsid w:val="00D90DE5"/>
    <w:rsid w:val="00DD0FB3"/>
    <w:rsid w:val="00E85D80"/>
    <w:rsid w:val="00E953F7"/>
    <w:rsid w:val="00E97261"/>
    <w:rsid w:val="00EE0D86"/>
    <w:rsid w:val="00EE51D6"/>
    <w:rsid w:val="00EE7245"/>
    <w:rsid w:val="00F01B53"/>
    <w:rsid w:val="00F21D52"/>
    <w:rsid w:val="00F33557"/>
    <w:rsid w:val="00F5380E"/>
    <w:rsid w:val="00F742C6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06E4ED60"/>
  <w15:chartTrackingRefBased/>
  <w15:docId w15:val="{07616E60-5E6B-4F5B-A69A-3AE1745B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Heading1">
    <w:name w:val="heading 1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Heading2">
    <w:name w:val="heading 2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hAnsi="Arial Unicode MS" w:cs="Arial Unicode MS"/>
      <w:color w:val="000000"/>
      <w:sz w:val="28"/>
      <w:szCs w:val="28"/>
      <w:u w:color="000000"/>
      <w:bdr w:val="nil"/>
    </w:rPr>
  </w:style>
  <w:style w:type="paragraph" w:styleId="Heading3">
    <w:name w:val="heading 3"/>
    <w:next w:val="Normal"/>
    <w:qFormat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2"/>
    </w:pPr>
    <w:rPr>
      <w:rFonts w:hAnsi="Arial Unicode MS" w:cs="Arial Unicode MS"/>
      <w:i/>
      <w:iCs/>
      <w:color w:val="000000"/>
      <w:u w:color="000000"/>
      <w:bdr w:val="nil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Header">
    <w:name w:val="header"/>
    <w:link w:val="HeaderChar"/>
    <w:semiHidden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BodyTextIndent">
    <w:name w:val="Body Text Indent"/>
    <w:basedOn w:val="Normal"/>
    <w:semiHidden/>
    <w:pPr>
      <w:ind w:left="12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5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A7E"/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F21D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910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semiHidden/>
    <w:rsid w:val="006A5317"/>
    <w:rPr>
      <w:rFonts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D63D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AE3552"/>
    <w:rPr>
      <w:rFonts w:eastAsia="Times New Roman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wnhallstreams.com/towns/newbo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1D2FD-76D8-45D7-86B5-776CEBA5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https://townhallstreams.com/towns/newboston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Strong</dc:creator>
  <cp:keywords/>
  <cp:lastModifiedBy>Sonya Fournier-Mitchell</cp:lastModifiedBy>
  <cp:revision>2</cp:revision>
  <cp:lastPrinted>2023-11-02T15:09:00Z</cp:lastPrinted>
  <dcterms:created xsi:type="dcterms:W3CDTF">2023-11-02T15:09:00Z</dcterms:created>
  <dcterms:modified xsi:type="dcterms:W3CDTF">2023-11-02T15:09:00Z</dcterms:modified>
</cp:coreProperties>
</file>